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0BF" w:rsidRDefault="00303567">
      <w:pPr>
        <w:tabs>
          <w:tab w:val="left" w:pos="4543"/>
          <w:tab w:val="left" w:pos="7934"/>
        </w:tabs>
        <w:ind w:left="1378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w:drawing>
          <wp:inline distT="0" distB="0" distL="0" distR="0">
            <wp:extent cx="1075013" cy="553212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5013" cy="553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rFonts w:ascii="Times New Roman"/>
          <w:noProof/>
          <w:position w:val="6"/>
          <w:sz w:val="20"/>
          <w:lang w:bidi="ar-SA"/>
        </w:rPr>
        <w:drawing>
          <wp:inline distT="0" distB="0" distL="0" distR="0">
            <wp:extent cx="784010" cy="616648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4010" cy="616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6"/>
          <w:sz w:val="20"/>
        </w:rPr>
        <w:tab/>
      </w:r>
      <w:r>
        <w:rPr>
          <w:rFonts w:ascii="Times New Roman"/>
          <w:noProof/>
          <w:sz w:val="20"/>
          <w:lang w:bidi="ar-SA"/>
        </w:rPr>
        <w:drawing>
          <wp:inline distT="0" distB="0" distL="0" distR="0">
            <wp:extent cx="951850" cy="653796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850" cy="653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0BF" w:rsidRDefault="003A60BF">
      <w:pPr>
        <w:pStyle w:val="Corpotesto"/>
        <w:spacing w:before="10"/>
        <w:rPr>
          <w:rFonts w:ascii="Times New Roman"/>
          <w:b w:val="0"/>
          <w:sz w:val="6"/>
        </w:rPr>
      </w:pPr>
    </w:p>
    <w:p w:rsidR="003A60BF" w:rsidRDefault="00303567">
      <w:pPr>
        <w:pStyle w:val="Corpotesto"/>
        <w:spacing w:before="94"/>
        <w:ind w:left="1000" w:right="760"/>
        <w:jc w:val="center"/>
      </w:pPr>
      <w:r>
        <w:t>LICEO  "T O M M A S O   S T I G L I A N I”</w:t>
      </w:r>
    </w:p>
    <w:p w:rsidR="003A60BF" w:rsidRDefault="00303567">
      <w:pPr>
        <w:pStyle w:val="Corpotesto"/>
        <w:ind w:left="1002" w:right="760"/>
        <w:jc w:val="center"/>
      </w:pPr>
      <w:r>
        <w:rPr>
          <w:b w:val="0"/>
        </w:rPr>
        <w:t xml:space="preserve">indirizzi: </w:t>
      </w:r>
      <w:r>
        <w:t xml:space="preserve">LICEO delle SCIENZE UMANE - LICEO delle SCIENZE UMANE opz. ECONOMICO </w:t>
      </w:r>
      <w:r>
        <w:rPr>
          <w:spacing w:val="-3"/>
        </w:rPr>
        <w:t xml:space="preserve">SOCIALE </w:t>
      </w:r>
      <w:r>
        <w:t>LICEO LINGUISTICO – LICEO MUSICALE</w:t>
      </w:r>
    </w:p>
    <w:p w:rsidR="003A60BF" w:rsidRDefault="00303567">
      <w:pPr>
        <w:ind w:left="1000" w:right="760"/>
        <w:jc w:val="center"/>
        <w:rPr>
          <w:b/>
          <w:sz w:val="20"/>
        </w:rPr>
      </w:pPr>
      <w:r>
        <w:rPr>
          <w:noProof/>
          <w:lang w:bidi="ar-SA"/>
        </w:rPr>
        <w:drawing>
          <wp:anchor distT="0" distB="0" distL="0" distR="0" simplePos="0" relativeHeight="250345472" behindDoc="1" locked="0" layoutInCell="1" allowOverlap="1">
            <wp:simplePos x="0" y="0"/>
            <wp:positionH relativeFrom="page">
              <wp:posOffset>1311547</wp:posOffset>
            </wp:positionH>
            <wp:positionV relativeFrom="paragraph">
              <wp:posOffset>22076</wp:posOffset>
            </wp:positionV>
            <wp:extent cx="127682" cy="97048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82" cy="970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0346496" behindDoc="1" locked="0" layoutInCell="1" allowOverlap="1">
            <wp:simplePos x="0" y="0"/>
            <wp:positionH relativeFrom="page">
              <wp:posOffset>3826650</wp:posOffset>
            </wp:positionH>
            <wp:positionV relativeFrom="paragraph">
              <wp:posOffset>19781</wp:posOffset>
            </wp:positionV>
            <wp:extent cx="122256" cy="99342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256" cy="993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Wingdings" w:hAnsi="Wingdings"/>
          <w:sz w:val="20"/>
        </w:rPr>
        <w:t>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Via Lanera, 61 - </w:t>
      </w:r>
      <w:r>
        <w:rPr>
          <w:b/>
          <w:sz w:val="20"/>
        </w:rPr>
        <w:t xml:space="preserve">75100 MATERA </w:t>
      </w:r>
      <w:r>
        <w:rPr>
          <w:sz w:val="20"/>
        </w:rPr>
        <w:t xml:space="preserve">- Tel. </w:t>
      </w:r>
      <w:r>
        <w:rPr>
          <w:rFonts w:ascii="Wingdings" w:hAnsi="Wingdings"/>
          <w:sz w:val="20"/>
        </w:rPr>
        <w:t>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e Fax: </w:t>
      </w:r>
      <w:r>
        <w:rPr>
          <w:b/>
          <w:sz w:val="20"/>
        </w:rPr>
        <w:t xml:space="preserve">0835-333741 </w:t>
      </w:r>
      <w:r>
        <w:rPr>
          <w:sz w:val="20"/>
        </w:rPr>
        <w:t xml:space="preserve">- </w:t>
      </w:r>
      <w:r>
        <w:rPr>
          <w:b/>
          <w:sz w:val="20"/>
        </w:rPr>
        <w:t>C.F.80001060773</w:t>
      </w:r>
    </w:p>
    <w:p w:rsidR="003A60BF" w:rsidRDefault="00303567">
      <w:pPr>
        <w:pStyle w:val="Corpotesto"/>
        <w:ind w:left="1000" w:right="760"/>
        <w:jc w:val="center"/>
      </w:pPr>
      <w:hyperlink r:id="rId13">
        <w:r>
          <w:rPr>
            <w:color w:val="0000FF"/>
            <w:spacing w:val="-156"/>
            <w:u w:val="single" w:color="0000FF"/>
          </w:rPr>
          <w:t>w</w:t>
        </w:r>
        <w:r>
          <w:rPr>
            <w:color w:val="0000FF"/>
            <w:spacing w:val="99"/>
          </w:rPr>
          <w:t xml:space="preserve"> </w:t>
        </w:r>
        <w:r>
          <w:rPr>
            <w:color w:val="0000FF"/>
            <w:u w:val="single" w:color="0000FF"/>
          </w:rPr>
          <w:t>ww.liceotommasostigliani.edu.i</w:t>
        </w:r>
      </w:hyperlink>
      <w:r>
        <w:rPr>
          <w:color w:val="0000FF"/>
          <w:u w:val="single" w:color="0000FF"/>
        </w:rPr>
        <w:t xml:space="preserve">t - e-mail: </w:t>
      </w:r>
      <w:hyperlink r:id="rId14">
        <w:r>
          <w:rPr>
            <w:color w:val="0000FF"/>
            <w:u w:val="single" w:color="0000FF"/>
          </w:rPr>
          <w:t>MTPM01000G@ISTRUZIONE.IT</w:t>
        </w:r>
      </w:hyperlink>
    </w:p>
    <w:p w:rsidR="003A60BF" w:rsidRDefault="00303567">
      <w:pPr>
        <w:pStyle w:val="Corpotesto"/>
        <w:ind w:left="1000" w:right="760"/>
        <w:jc w:val="center"/>
      </w:pPr>
      <w:r>
        <w:rPr>
          <w:color w:val="0000FF"/>
          <w:spacing w:val="-167"/>
          <w:u w:val="single" w:color="0000FF"/>
        </w:rPr>
        <w:t>M</w:t>
      </w:r>
      <w:hyperlink r:id="rId15">
        <w:r>
          <w:rPr>
            <w:color w:val="0000FF"/>
            <w:spacing w:val="110"/>
          </w:rPr>
          <w:t xml:space="preserve"> </w:t>
        </w:r>
        <w:r>
          <w:rPr>
            <w:color w:val="0000FF"/>
            <w:u w:val="single" w:color="0000FF"/>
          </w:rPr>
          <w:t>TPM01000G@PEC.istruzione.it</w:t>
        </w:r>
      </w:hyperlink>
    </w:p>
    <w:p w:rsidR="003A60BF" w:rsidRDefault="003A60BF">
      <w:pPr>
        <w:spacing w:before="11"/>
        <w:rPr>
          <w:b/>
          <w:sz w:val="18"/>
        </w:rPr>
      </w:pPr>
    </w:p>
    <w:p w:rsidR="003A60BF" w:rsidRDefault="00303567">
      <w:pPr>
        <w:spacing w:before="90"/>
        <w:ind w:left="1000" w:right="760"/>
        <w:jc w:val="center"/>
        <w:rPr>
          <w:b/>
          <w:sz w:val="32"/>
        </w:rPr>
      </w:pPr>
      <w:r>
        <w:rPr>
          <w:b/>
          <w:sz w:val="32"/>
        </w:rPr>
        <w:t>DOCUMENTO DEL CONSIGLIO DI CLASSE</w:t>
      </w:r>
    </w:p>
    <w:p w:rsidR="003A60BF" w:rsidRDefault="00303567">
      <w:pPr>
        <w:pStyle w:val="Titolo1"/>
        <w:spacing w:before="306"/>
        <w:ind w:left="1000" w:right="760" w:firstLine="0"/>
        <w:jc w:val="center"/>
      </w:pPr>
      <w:r>
        <w:t>PROGRAMMAZIONE DIDATTICO – EDUCATIVA</w:t>
      </w:r>
    </w:p>
    <w:p w:rsidR="003A60BF" w:rsidRDefault="003A60BF">
      <w:pPr>
        <w:spacing w:before="6"/>
        <w:rPr>
          <w:b/>
          <w:sz w:val="26"/>
        </w:rPr>
      </w:pPr>
    </w:p>
    <w:p w:rsidR="003A60BF" w:rsidRDefault="00303567">
      <w:pPr>
        <w:tabs>
          <w:tab w:val="left" w:pos="6797"/>
        </w:tabs>
        <w:spacing w:before="1"/>
        <w:ind w:left="4602"/>
        <w:rPr>
          <w:rFonts w:ascii="Times New Roman"/>
          <w:sz w:val="24"/>
        </w:rPr>
      </w:pPr>
      <w:r>
        <w:rPr>
          <w:b/>
          <w:sz w:val="24"/>
        </w:rPr>
        <w:t xml:space="preserve">A.S. </w:t>
      </w:r>
      <w:r>
        <w:rPr>
          <w:rFonts w:ascii="Times New Roman"/>
          <w:sz w:val="24"/>
          <w:u w:val="thick"/>
        </w:rPr>
        <w:t xml:space="preserve"> </w:t>
      </w:r>
      <w:r>
        <w:rPr>
          <w:rFonts w:ascii="Times New Roman"/>
          <w:sz w:val="24"/>
          <w:u w:val="thick"/>
        </w:rPr>
        <w:tab/>
      </w:r>
    </w:p>
    <w:p w:rsidR="003A60BF" w:rsidRDefault="003A60BF">
      <w:pPr>
        <w:pStyle w:val="Corpotesto"/>
        <w:spacing w:before="3"/>
        <w:rPr>
          <w:rFonts w:ascii="Times New Roman"/>
          <w:b w:val="0"/>
          <w:sz w:val="17"/>
        </w:rPr>
      </w:pPr>
    </w:p>
    <w:p w:rsidR="003A60BF" w:rsidRDefault="00303567">
      <w:pPr>
        <w:pStyle w:val="Titolo2"/>
        <w:tabs>
          <w:tab w:val="left" w:pos="2234"/>
          <w:tab w:val="left" w:pos="3982"/>
          <w:tab w:val="left" w:pos="4322"/>
        </w:tabs>
        <w:ind w:left="240"/>
        <w:jc w:val="center"/>
      </w:pPr>
      <w:r>
        <w:t>Classe: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Sez.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Indirizzo:Linguistico</w:t>
      </w:r>
    </w:p>
    <w:p w:rsidR="003A60BF" w:rsidRDefault="003A60BF">
      <w:pPr>
        <w:spacing w:before="7"/>
        <w:rPr>
          <w:sz w:val="18"/>
        </w:rPr>
      </w:pPr>
    </w:p>
    <w:p w:rsidR="003A60BF" w:rsidRDefault="00303567">
      <w:pPr>
        <w:tabs>
          <w:tab w:val="left" w:pos="5101"/>
        </w:tabs>
        <w:spacing w:before="92"/>
        <w:ind w:left="2270"/>
        <w:rPr>
          <w:sz w:val="24"/>
        </w:rPr>
      </w:pPr>
      <w:r>
        <w:rPr>
          <w:sz w:val="24"/>
        </w:rPr>
        <w:t>Docenti</w:t>
      </w:r>
      <w:r>
        <w:rPr>
          <w:sz w:val="24"/>
        </w:rPr>
        <w:tab/>
        <w:t>Discipline</w:t>
      </w:r>
    </w:p>
    <w:p w:rsidR="003A60BF" w:rsidRDefault="003A60BF">
      <w:pPr>
        <w:rPr>
          <w:sz w:val="20"/>
        </w:rPr>
      </w:pPr>
    </w:p>
    <w:p w:rsidR="003A60BF" w:rsidRDefault="00303567">
      <w:pPr>
        <w:spacing w:before="7"/>
        <w:rPr>
          <w:sz w:val="25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217170</wp:posOffset>
                </wp:positionV>
                <wp:extent cx="2458085" cy="0"/>
                <wp:effectExtent l="0" t="0" r="0" b="0"/>
                <wp:wrapTopAndBottom/>
                <wp:docPr id="50" name="Lin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6" o:spid="_x0000_s1026" style="position:absolute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7.1pt" to="250.2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3867150</wp:posOffset>
                </wp:positionH>
                <wp:positionV relativeFrom="paragraph">
                  <wp:posOffset>217170</wp:posOffset>
                </wp:positionV>
                <wp:extent cx="2797175" cy="0"/>
                <wp:effectExtent l="0" t="0" r="0" b="0"/>
                <wp:wrapTopAndBottom/>
                <wp:docPr id="49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5" o:spid="_x0000_s1026" style="position:absolute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7.1pt" to="524.7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489585</wp:posOffset>
                </wp:positionV>
                <wp:extent cx="2458085" cy="0"/>
                <wp:effectExtent l="0" t="0" r="0" b="0"/>
                <wp:wrapTopAndBottom/>
                <wp:docPr id="48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4" o:spid="_x0000_s1026" style="position:absolute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38.55pt" to="250.25pt,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3867150</wp:posOffset>
                </wp:positionH>
                <wp:positionV relativeFrom="paragraph">
                  <wp:posOffset>489585</wp:posOffset>
                </wp:positionV>
                <wp:extent cx="2797175" cy="0"/>
                <wp:effectExtent l="0" t="0" r="0" b="0"/>
                <wp:wrapTopAndBottom/>
                <wp:docPr id="47" name="Lin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3" o:spid="_x0000_s1026" style="position:absolute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38.55pt" to="524.75pt,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762000</wp:posOffset>
                </wp:positionV>
                <wp:extent cx="2458085" cy="0"/>
                <wp:effectExtent l="0" t="0" r="0" b="0"/>
                <wp:wrapTopAndBottom/>
                <wp:docPr id="46" name="Lin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2" o:spid="_x0000_s1026" style="position:absolute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60pt" to="250.25pt,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3867150</wp:posOffset>
                </wp:positionH>
                <wp:positionV relativeFrom="paragraph">
                  <wp:posOffset>762000</wp:posOffset>
                </wp:positionV>
                <wp:extent cx="2797175" cy="0"/>
                <wp:effectExtent l="0" t="0" r="0" b="0"/>
                <wp:wrapTopAndBottom/>
                <wp:docPr id="45" name="Lin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1" o:spid="_x0000_s1026" style="position:absolute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60pt" to="524.75pt,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1034415</wp:posOffset>
                </wp:positionV>
                <wp:extent cx="2458085" cy="0"/>
                <wp:effectExtent l="0" t="0" r="0" b="0"/>
                <wp:wrapTopAndBottom/>
                <wp:docPr id="44" name="Lin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0" o:spid="_x0000_s1026" style="position:absolute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81.45pt" to="250.25pt,8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page">
                  <wp:posOffset>3867150</wp:posOffset>
                </wp:positionH>
                <wp:positionV relativeFrom="paragraph">
                  <wp:posOffset>1034415</wp:posOffset>
                </wp:positionV>
                <wp:extent cx="2797175" cy="0"/>
                <wp:effectExtent l="0" t="0" r="0" b="0"/>
                <wp:wrapTopAndBottom/>
                <wp:docPr id="43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9" o:spid="_x0000_s1026" style="position:absolute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81.45pt" to="524.75pt,8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6432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1306830</wp:posOffset>
                </wp:positionV>
                <wp:extent cx="2458085" cy="0"/>
                <wp:effectExtent l="0" t="0" r="0" b="0"/>
                <wp:wrapTopAndBottom/>
                <wp:docPr id="42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8" o:spid="_x0000_s1026" style="position:absolute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02.9pt" to="250.25pt,10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7456" behindDoc="1" locked="0" layoutInCell="1" allowOverlap="1">
                <wp:simplePos x="0" y="0"/>
                <wp:positionH relativeFrom="page">
                  <wp:posOffset>3867150</wp:posOffset>
                </wp:positionH>
                <wp:positionV relativeFrom="paragraph">
                  <wp:posOffset>1306830</wp:posOffset>
                </wp:positionV>
                <wp:extent cx="2797175" cy="0"/>
                <wp:effectExtent l="0" t="0" r="0" b="0"/>
                <wp:wrapTopAndBottom/>
                <wp:docPr id="41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7" o:spid="_x0000_s1026" style="position:absolute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02.9pt" to="524.75pt,10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8480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1579245</wp:posOffset>
                </wp:positionV>
                <wp:extent cx="2458085" cy="0"/>
                <wp:effectExtent l="0" t="0" r="0" b="0"/>
                <wp:wrapTopAndBottom/>
                <wp:docPr id="40" name="Lin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6" o:spid="_x0000_s1026" style="position:absolute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24.35pt" to="250.25pt,1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9504" behindDoc="1" locked="0" layoutInCell="1" allowOverlap="1">
                <wp:simplePos x="0" y="0"/>
                <wp:positionH relativeFrom="page">
                  <wp:posOffset>3867150</wp:posOffset>
                </wp:positionH>
                <wp:positionV relativeFrom="paragraph">
                  <wp:posOffset>1579245</wp:posOffset>
                </wp:positionV>
                <wp:extent cx="2797175" cy="0"/>
                <wp:effectExtent l="0" t="0" r="0" b="0"/>
                <wp:wrapTopAndBottom/>
                <wp:docPr id="39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5" o:spid="_x0000_s1026" style="position:absolute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24.35pt" to="524.75pt,1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0528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1851660</wp:posOffset>
                </wp:positionV>
                <wp:extent cx="2458085" cy="0"/>
                <wp:effectExtent l="0" t="0" r="0" b="0"/>
                <wp:wrapTopAndBottom/>
                <wp:docPr id="38" name="Lin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4" o:spid="_x0000_s1026" style="position:absolute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45.8pt" to="250.25pt,1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1552" behindDoc="1" locked="0" layoutInCell="1" allowOverlap="1">
                <wp:simplePos x="0" y="0"/>
                <wp:positionH relativeFrom="page">
                  <wp:posOffset>3867150</wp:posOffset>
                </wp:positionH>
                <wp:positionV relativeFrom="paragraph">
                  <wp:posOffset>1851660</wp:posOffset>
                </wp:positionV>
                <wp:extent cx="2797175" cy="0"/>
                <wp:effectExtent l="0" t="0" r="0" b="0"/>
                <wp:wrapTopAndBottom/>
                <wp:docPr id="37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3" o:spid="_x0000_s1026" style="position:absolute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45.8pt" to="524.75pt,1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2576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2124075</wp:posOffset>
                </wp:positionV>
                <wp:extent cx="2458085" cy="0"/>
                <wp:effectExtent l="0" t="0" r="0" b="0"/>
                <wp:wrapTopAndBottom/>
                <wp:docPr id="36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2" o:spid="_x0000_s1026" style="position:absolute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67.25pt" to="250.25pt,1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3600" behindDoc="1" locked="0" layoutInCell="1" allowOverlap="1">
                <wp:simplePos x="0" y="0"/>
                <wp:positionH relativeFrom="page">
                  <wp:posOffset>3867150</wp:posOffset>
                </wp:positionH>
                <wp:positionV relativeFrom="paragraph">
                  <wp:posOffset>2124075</wp:posOffset>
                </wp:positionV>
                <wp:extent cx="2797175" cy="0"/>
                <wp:effectExtent l="0" t="0" r="0" b="0"/>
                <wp:wrapTopAndBottom/>
                <wp:docPr id="35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1" o:spid="_x0000_s1026" style="position:absolute;z-index:-251642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67.25pt" to="524.75pt,1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4624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2395855</wp:posOffset>
                </wp:positionV>
                <wp:extent cx="2458085" cy="0"/>
                <wp:effectExtent l="0" t="0" r="0" b="0"/>
                <wp:wrapTopAndBottom/>
                <wp:docPr id="34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0" o:spid="_x0000_s1026" style="position:absolute;z-index:-251641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88.65pt" to="250.25pt,18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5648" behindDoc="1" locked="0" layoutInCell="1" allowOverlap="1">
                <wp:simplePos x="0" y="0"/>
                <wp:positionH relativeFrom="page">
                  <wp:posOffset>3867150</wp:posOffset>
                </wp:positionH>
                <wp:positionV relativeFrom="paragraph">
                  <wp:posOffset>2395855</wp:posOffset>
                </wp:positionV>
                <wp:extent cx="2797175" cy="0"/>
                <wp:effectExtent l="0" t="0" r="0" b="0"/>
                <wp:wrapTopAndBottom/>
                <wp:docPr id="33" name="Lin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9" o:spid="_x0000_s1026" style="position:absolute;z-index:-251640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88.65pt" to="524.75pt,18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6672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2668270</wp:posOffset>
                </wp:positionV>
                <wp:extent cx="2458085" cy="0"/>
                <wp:effectExtent l="0" t="0" r="0" b="0"/>
                <wp:wrapTopAndBottom/>
                <wp:docPr id="32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8" o:spid="_x0000_s1026" style="position:absolute;z-index:-2516398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210.1pt" to="250.25pt,2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7696" behindDoc="1" locked="0" layoutInCell="1" allowOverlap="1">
                <wp:simplePos x="0" y="0"/>
                <wp:positionH relativeFrom="page">
                  <wp:posOffset>3867150</wp:posOffset>
                </wp:positionH>
                <wp:positionV relativeFrom="paragraph">
                  <wp:posOffset>2668270</wp:posOffset>
                </wp:positionV>
                <wp:extent cx="2797175" cy="0"/>
                <wp:effectExtent l="0" t="0" r="0" b="0"/>
                <wp:wrapTopAndBottom/>
                <wp:docPr id="31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7" o:spid="_x0000_s1026" style="position:absolute;z-index:-2516387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210.1pt" to="524.75pt,2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8720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2940685</wp:posOffset>
                </wp:positionV>
                <wp:extent cx="2458085" cy="0"/>
                <wp:effectExtent l="0" t="0" r="0" b="0"/>
                <wp:wrapTopAndBottom/>
                <wp:docPr id="30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6" o:spid="_x0000_s1026" style="position:absolute;z-index:-2516377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231.55pt" to="250.25pt,2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9744" behindDoc="1" locked="0" layoutInCell="1" allowOverlap="1">
                <wp:simplePos x="0" y="0"/>
                <wp:positionH relativeFrom="page">
                  <wp:posOffset>3867150</wp:posOffset>
                </wp:positionH>
                <wp:positionV relativeFrom="paragraph">
                  <wp:posOffset>2940685</wp:posOffset>
                </wp:positionV>
                <wp:extent cx="2797175" cy="0"/>
                <wp:effectExtent l="0" t="0" r="0" b="0"/>
                <wp:wrapTopAndBottom/>
                <wp:docPr id="29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5" o:spid="_x0000_s1026" style="position:absolute;z-index:-2516367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231.55pt" to="524.75pt,2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80768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3213100</wp:posOffset>
                </wp:positionV>
                <wp:extent cx="2458085" cy="0"/>
                <wp:effectExtent l="0" t="0" r="0" b="0"/>
                <wp:wrapTopAndBottom/>
                <wp:docPr id="28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4" o:spid="_x0000_s1026" style="position:absolute;z-index:-2516357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253pt" to="250.25pt,2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81792" behindDoc="1" locked="0" layoutInCell="1" allowOverlap="1">
                <wp:simplePos x="0" y="0"/>
                <wp:positionH relativeFrom="page">
                  <wp:posOffset>3867150</wp:posOffset>
                </wp:positionH>
                <wp:positionV relativeFrom="paragraph">
                  <wp:posOffset>3213100</wp:posOffset>
                </wp:positionV>
                <wp:extent cx="2797175" cy="0"/>
                <wp:effectExtent l="0" t="0" r="0" b="0"/>
                <wp:wrapTopAndBottom/>
                <wp:docPr id="27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3" o:spid="_x0000_s1026" style="position:absolute;z-index:-2516346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253pt" to="524.75pt,2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" strokeweight=".26669mm">
                <w10:wrap type="topAndBottom" anchorx="page"/>
              </v:line>
            </w:pict>
          </mc:Fallback>
        </mc:AlternateContent>
      </w:r>
    </w:p>
    <w:p w:rsidR="003A60BF" w:rsidRDefault="003A60BF">
      <w:pPr>
        <w:spacing w:before="11"/>
        <w:rPr>
          <w:sz w:val="29"/>
        </w:rPr>
      </w:pPr>
    </w:p>
    <w:p w:rsidR="003A60BF" w:rsidRDefault="003A60BF">
      <w:pPr>
        <w:spacing w:before="11"/>
        <w:rPr>
          <w:sz w:val="29"/>
        </w:rPr>
      </w:pPr>
    </w:p>
    <w:p w:rsidR="003A60BF" w:rsidRDefault="003A60BF">
      <w:pPr>
        <w:spacing w:before="11"/>
        <w:rPr>
          <w:sz w:val="29"/>
        </w:rPr>
      </w:pPr>
    </w:p>
    <w:p w:rsidR="003A60BF" w:rsidRDefault="003A60BF">
      <w:pPr>
        <w:spacing w:before="11"/>
        <w:rPr>
          <w:sz w:val="29"/>
        </w:rPr>
      </w:pPr>
    </w:p>
    <w:p w:rsidR="003A60BF" w:rsidRDefault="003A60BF">
      <w:pPr>
        <w:spacing w:before="11"/>
        <w:rPr>
          <w:sz w:val="29"/>
        </w:rPr>
      </w:pPr>
    </w:p>
    <w:p w:rsidR="003A60BF" w:rsidRDefault="003A60BF">
      <w:pPr>
        <w:spacing w:before="11"/>
        <w:rPr>
          <w:sz w:val="29"/>
        </w:rPr>
      </w:pPr>
    </w:p>
    <w:p w:rsidR="003A60BF" w:rsidRDefault="003A60BF">
      <w:pPr>
        <w:spacing w:before="11"/>
        <w:rPr>
          <w:sz w:val="29"/>
        </w:rPr>
      </w:pPr>
    </w:p>
    <w:p w:rsidR="003A60BF" w:rsidRDefault="003A60BF">
      <w:pPr>
        <w:spacing w:before="11"/>
        <w:rPr>
          <w:sz w:val="29"/>
        </w:rPr>
      </w:pPr>
    </w:p>
    <w:p w:rsidR="003A60BF" w:rsidRDefault="003A60BF">
      <w:pPr>
        <w:spacing w:before="11"/>
        <w:rPr>
          <w:sz w:val="29"/>
        </w:rPr>
      </w:pPr>
    </w:p>
    <w:p w:rsidR="003A60BF" w:rsidRDefault="003A60BF">
      <w:pPr>
        <w:spacing w:before="11"/>
        <w:rPr>
          <w:sz w:val="29"/>
        </w:rPr>
      </w:pPr>
    </w:p>
    <w:p w:rsidR="003A60BF" w:rsidRDefault="003A60BF">
      <w:pPr>
        <w:spacing w:before="11"/>
        <w:rPr>
          <w:sz w:val="29"/>
        </w:rPr>
      </w:pPr>
    </w:p>
    <w:p w:rsidR="003A60BF" w:rsidRDefault="003A60BF">
      <w:pPr>
        <w:spacing w:before="3"/>
        <w:rPr>
          <w:sz w:val="16"/>
        </w:rPr>
      </w:pPr>
    </w:p>
    <w:p w:rsidR="003A60BF" w:rsidRDefault="00303567">
      <w:pPr>
        <w:tabs>
          <w:tab w:val="left" w:pos="10455"/>
          <w:tab w:val="left" w:pos="10496"/>
        </w:tabs>
        <w:spacing w:before="92" w:line="372" w:lineRule="auto"/>
        <w:ind w:left="854" w:right="588"/>
        <w:jc w:val="both"/>
        <w:rPr>
          <w:rFonts w:ascii="Times New Roman"/>
          <w:sz w:val="24"/>
        </w:rPr>
      </w:pPr>
      <w:r>
        <w:rPr>
          <w:sz w:val="24"/>
        </w:rPr>
        <w:t xml:space="preserve">Rappresentanti dei Genitori: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</w:rPr>
        <w:t xml:space="preserve"> </w:t>
      </w:r>
      <w:r>
        <w:rPr>
          <w:sz w:val="24"/>
        </w:rPr>
        <w:t xml:space="preserve">Rappresentanti degli alunni: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</w:rPr>
        <w:t xml:space="preserve"> </w:t>
      </w:r>
      <w:r>
        <w:rPr>
          <w:sz w:val="24"/>
        </w:rPr>
        <w:t xml:space="preserve">Coordinatore di educazione civica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</w:p>
    <w:p w:rsidR="003A60BF" w:rsidRDefault="003A60BF">
      <w:pPr>
        <w:pStyle w:val="Corpotesto"/>
        <w:spacing w:before="7"/>
        <w:rPr>
          <w:rFonts w:ascii="Times New Roman"/>
          <w:b w:val="0"/>
          <w:sz w:val="29"/>
        </w:rPr>
      </w:pPr>
    </w:p>
    <w:p w:rsidR="003A60BF" w:rsidRDefault="00303567">
      <w:pPr>
        <w:spacing w:before="92"/>
        <w:ind w:left="5810"/>
        <w:rPr>
          <w:sz w:val="24"/>
        </w:rPr>
      </w:pPr>
      <w:r>
        <w:rPr>
          <w:sz w:val="24"/>
        </w:rPr>
        <w:t>IL COORDINATORE DELLA CLASSE</w:t>
      </w:r>
    </w:p>
    <w:p w:rsidR="003A60BF" w:rsidRDefault="00303567">
      <w:pPr>
        <w:tabs>
          <w:tab w:val="left" w:pos="9646"/>
        </w:tabs>
        <w:spacing w:before="153"/>
        <w:ind w:left="5810"/>
        <w:rPr>
          <w:rFonts w:ascii="Times New Roman"/>
          <w:sz w:val="24"/>
        </w:rPr>
      </w:pPr>
      <w:r>
        <w:rPr>
          <w:sz w:val="24"/>
        </w:rPr>
        <w:t xml:space="preserve">Prof.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</w:p>
    <w:p w:rsidR="003A60BF" w:rsidRDefault="003A60BF">
      <w:pPr>
        <w:rPr>
          <w:rFonts w:ascii="Times New Roman"/>
          <w:sz w:val="24"/>
        </w:rPr>
        <w:sectPr w:rsidR="003A60BF">
          <w:footerReference w:type="default" r:id="rId16"/>
          <w:type w:val="continuous"/>
          <w:pgSz w:w="11900" w:h="16840"/>
          <w:pgMar w:top="1420" w:right="520" w:bottom="1080" w:left="280" w:header="720" w:footer="882" w:gutter="0"/>
          <w:cols w:space="720"/>
        </w:sectPr>
      </w:pPr>
    </w:p>
    <w:p w:rsidR="003A60BF" w:rsidRDefault="00303567">
      <w:pPr>
        <w:pStyle w:val="Paragrafoelenco"/>
        <w:numPr>
          <w:ilvl w:val="0"/>
          <w:numId w:val="35"/>
        </w:numPr>
        <w:tabs>
          <w:tab w:val="left" w:pos="1498"/>
        </w:tabs>
        <w:spacing w:before="94"/>
        <w:rPr>
          <w:b/>
          <w:sz w:val="24"/>
        </w:rPr>
      </w:pPr>
      <w:r>
        <w:rPr>
          <w:b/>
          <w:sz w:val="24"/>
        </w:rPr>
        <w:lastRenderedPageBreak/>
        <w:t>COMPOSIZIONE DELLA CLASSE</w:t>
      </w:r>
    </w:p>
    <w:p w:rsidR="003A60BF" w:rsidRDefault="00303567">
      <w:pPr>
        <w:pStyle w:val="Paragrafoelenco"/>
        <w:numPr>
          <w:ilvl w:val="0"/>
          <w:numId w:val="34"/>
        </w:numPr>
        <w:tabs>
          <w:tab w:val="left" w:pos="1573"/>
          <w:tab w:val="left" w:pos="1574"/>
          <w:tab w:val="left" w:pos="5396"/>
        </w:tabs>
        <w:spacing w:before="140"/>
        <w:rPr>
          <w:rFonts w:ascii="Times New Roman" w:hAnsi="Times New Roman"/>
          <w:sz w:val="24"/>
        </w:rPr>
      </w:pPr>
      <w:r>
        <w:rPr>
          <w:sz w:val="24"/>
        </w:rPr>
        <w:t xml:space="preserve">n. totale studenti: 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/>
          <w:sz w:val="24"/>
          <w:u w:val="single"/>
        </w:rPr>
        <w:tab/>
      </w:r>
    </w:p>
    <w:p w:rsidR="003A60BF" w:rsidRDefault="00303567">
      <w:pPr>
        <w:pStyle w:val="Paragrafoelenco"/>
        <w:numPr>
          <w:ilvl w:val="0"/>
          <w:numId w:val="34"/>
        </w:numPr>
        <w:tabs>
          <w:tab w:val="left" w:pos="1573"/>
          <w:tab w:val="left" w:pos="1574"/>
          <w:tab w:val="left" w:pos="3201"/>
          <w:tab w:val="left" w:pos="5129"/>
        </w:tabs>
        <w:spacing w:before="147"/>
        <w:rPr>
          <w:rFonts w:ascii="Times New Roman" w:hAnsi="Times New Roman"/>
          <w:sz w:val="24"/>
        </w:rPr>
      </w:pPr>
      <w:r>
        <w:rPr>
          <w:sz w:val="24"/>
        </w:rPr>
        <w:t>n. maschi:</w:t>
      </w:r>
      <w:r>
        <w:rPr>
          <w:sz w:val="24"/>
        </w:rPr>
        <w:tab/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/>
          <w:sz w:val="24"/>
          <w:u w:val="single"/>
        </w:rPr>
        <w:tab/>
      </w:r>
    </w:p>
    <w:p w:rsidR="003A60BF" w:rsidRDefault="00303567">
      <w:pPr>
        <w:pStyle w:val="Paragrafoelenco"/>
        <w:numPr>
          <w:ilvl w:val="0"/>
          <w:numId w:val="34"/>
        </w:numPr>
        <w:tabs>
          <w:tab w:val="left" w:pos="1573"/>
          <w:tab w:val="left" w:pos="1574"/>
          <w:tab w:val="left" w:pos="3227"/>
          <w:tab w:val="left" w:pos="5156"/>
        </w:tabs>
        <w:spacing w:before="147"/>
        <w:rPr>
          <w:rFonts w:ascii="Times New Roman" w:hAnsi="Times New Roman"/>
          <w:sz w:val="24"/>
        </w:rPr>
      </w:pPr>
      <w:r>
        <w:rPr>
          <w:sz w:val="24"/>
        </w:rPr>
        <w:t>n. femmine:</w:t>
      </w:r>
      <w:r>
        <w:rPr>
          <w:sz w:val="24"/>
        </w:rPr>
        <w:tab/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/>
          <w:sz w:val="24"/>
          <w:u w:val="single"/>
        </w:rPr>
        <w:tab/>
      </w:r>
    </w:p>
    <w:p w:rsidR="003A60BF" w:rsidRDefault="00303567">
      <w:pPr>
        <w:pStyle w:val="Paragrafoelenco"/>
        <w:numPr>
          <w:ilvl w:val="0"/>
          <w:numId w:val="34"/>
        </w:numPr>
        <w:tabs>
          <w:tab w:val="left" w:pos="1573"/>
          <w:tab w:val="left" w:pos="1574"/>
        </w:tabs>
        <w:spacing w:before="149"/>
        <w:rPr>
          <w:sz w:val="18"/>
        </w:rPr>
      </w:pPr>
      <w:r>
        <w:rPr>
          <w:position w:val="1"/>
          <w:sz w:val="24"/>
        </w:rPr>
        <w:t xml:space="preserve">studenti che frequentano per la seconda volta la stessa classe </w:t>
      </w:r>
      <w:r>
        <w:rPr>
          <w:sz w:val="18"/>
        </w:rPr>
        <w:t>(numero e nome)</w:t>
      </w:r>
    </w:p>
    <w:p w:rsidR="003A60BF" w:rsidRDefault="003A60BF">
      <w:pPr>
        <w:rPr>
          <w:sz w:val="20"/>
        </w:rPr>
      </w:pPr>
    </w:p>
    <w:p w:rsidR="003A60BF" w:rsidRDefault="00303567">
      <w:pPr>
        <w:spacing w:before="4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84864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113030</wp:posOffset>
                </wp:positionV>
                <wp:extent cx="6102350" cy="0"/>
                <wp:effectExtent l="0" t="0" r="0" b="0"/>
                <wp:wrapTopAndBottom/>
                <wp:docPr id="26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2" o:spid="_x0000_s1026" style="position:absolute;z-index:-251631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8.9pt" to="53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" strokeweight=".26669mm">
                <w10:wrap type="topAndBottom" anchorx="page"/>
              </v:line>
            </w:pict>
          </mc:Fallback>
        </mc:AlternateContent>
      </w:r>
    </w:p>
    <w:p w:rsidR="003A60BF" w:rsidRDefault="00303567">
      <w:pPr>
        <w:pStyle w:val="Paragrafoelenco"/>
        <w:numPr>
          <w:ilvl w:val="0"/>
          <w:numId w:val="34"/>
        </w:numPr>
        <w:tabs>
          <w:tab w:val="left" w:pos="1573"/>
          <w:tab w:val="left" w:pos="1574"/>
        </w:tabs>
        <w:spacing w:before="116"/>
        <w:rPr>
          <w:sz w:val="18"/>
        </w:rPr>
      </w:pPr>
      <w:r>
        <w:rPr>
          <w:position w:val="1"/>
          <w:sz w:val="24"/>
        </w:rPr>
        <w:t xml:space="preserve">studenti con ripetenze nel curricolo scolastico precedente </w:t>
      </w:r>
      <w:r>
        <w:rPr>
          <w:sz w:val="18"/>
        </w:rPr>
        <w:t>(numero e nome)</w:t>
      </w:r>
    </w:p>
    <w:p w:rsidR="003A60BF" w:rsidRDefault="003A60BF">
      <w:pPr>
        <w:rPr>
          <w:sz w:val="20"/>
        </w:rPr>
      </w:pPr>
    </w:p>
    <w:p w:rsidR="003A60BF" w:rsidRDefault="00303567">
      <w:pPr>
        <w:spacing w:before="4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85888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113030</wp:posOffset>
                </wp:positionV>
                <wp:extent cx="6102350" cy="0"/>
                <wp:effectExtent l="0" t="0" r="0" b="0"/>
                <wp:wrapTopAndBottom/>
                <wp:docPr id="25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1" o:spid="_x0000_s1026" style="position:absolute;z-index:-251630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8.9pt" to="53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" strokeweight=".26669mm">
                <w10:wrap type="topAndBottom" anchorx="page"/>
              </v:line>
            </w:pict>
          </mc:Fallback>
        </mc:AlternateContent>
      </w:r>
    </w:p>
    <w:p w:rsidR="003A60BF" w:rsidRDefault="00303567">
      <w:pPr>
        <w:pStyle w:val="Paragrafoelenco"/>
        <w:numPr>
          <w:ilvl w:val="0"/>
          <w:numId w:val="34"/>
        </w:numPr>
        <w:tabs>
          <w:tab w:val="left" w:pos="1573"/>
          <w:tab w:val="left" w:pos="1574"/>
        </w:tabs>
        <w:spacing w:before="116"/>
        <w:rPr>
          <w:sz w:val="18"/>
        </w:rPr>
      </w:pPr>
      <w:r>
        <w:rPr>
          <w:position w:val="1"/>
          <w:sz w:val="24"/>
        </w:rPr>
        <w:t xml:space="preserve">studenti provenienti da altre scuole </w:t>
      </w:r>
      <w:r>
        <w:rPr>
          <w:sz w:val="18"/>
        </w:rPr>
        <w:t>(numero e nome)</w:t>
      </w:r>
    </w:p>
    <w:p w:rsidR="003A60BF" w:rsidRDefault="003A60BF">
      <w:pPr>
        <w:rPr>
          <w:sz w:val="20"/>
        </w:rPr>
      </w:pPr>
    </w:p>
    <w:p w:rsidR="003A60BF" w:rsidRDefault="00303567">
      <w:pPr>
        <w:spacing w:before="4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86912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113030</wp:posOffset>
                </wp:positionV>
                <wp:extent cx="6102350" cy="0"/>
                <wp:effectExtent l="0" t="0" r="0" b="0"/>
                <wp:wrapTopAndBottom/>
                <wp:docPr id="24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0" o:spid="_x0000_s1026" style="position:absolute;z-index:-251629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8.9pt" to="53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" strokeweight=".26669mm">
                <w10:wrap type="topAndBottom" anchorx="page"/>
              </v:line>
            </w:pict>
          </mc:Fallback>
        </mc:AlternateContent>
      </w:r>
    </w:p>
    <w:p w:rsidR="003A60BF" w:rsidRDefault="003A60BF">
      <w:pPr>
        <w:rPr>
          <w:sz w:val="20"/>
        </w:rPr>
      </w:pPr>
    </w:p>
    <w:p w:rsidR="003A60BF" w:rsidRDefault="003A60BF">
      <w:pPr>
        <w:spacing w:before="8"/>
        <w:rPr>
          <w:sz w:val="17"/>
        </w:rPr>
      </w:pPr>
    </w:p>
    <w:p w:rsidR="003A60BF" w:rsidRDefault="00303567">
      <w:pPr>
        <w:pStyle w:val="Titolo1"/>
        <w:numPr>
          <w:ilvl w:val="0"/>
          <w:numId w:val="35"/>
        </w:numPr>
        <w:tabs>
          <w:tab w:val="left" w:pos="1498"/>
        </w:tabs>
        <w:spacing w:before="92"/>
      </w:pPr>
      <w:r>
        <w:t>SITUAZIONE IN INGRESSO</w:t>
      </w:r>
    </w:p>
    <w:p w:rsidR="003A60BF" w:rsidRDefault="00303567">
      <w:pPr>
        <w:pStyle w:val="Titolo2"/>
        <w:numPr>
          <w:ilvl w:val="0"/>
          <w:numId w:val="33"/>
        </w:numPr>
        <w:tabs>
          <w:tab w:val="left" w:pos="1573"/>
          <w:tab w:val="left" w:pos="1574"/>
        </w:tabs>
        <w:spacing w:before="140"/>
      </w:pPr>
      <w:r>
        <w:t>Descrizione del profilo culturale e disciplinare della classe, eventuali periodi DDI</w:t>
      </w:r>
    </w:p>
    <w:p w:rsidR="003A60BF" w:rsidRDefault="003A60BF">
      <w:pPr>
        <w:rPr>
          <w:sz w:val="20"/>
        </w:rPr>
      </w:pPr>
    </w:p>
    <w:p w:rsidR="003A60BF" w:rsidRDefault="00303567">
      <w:pPr>
        <w:spacing w:before="7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87936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114300</wp:posOffset>
                </wp:positionV>
                <wp:extent cx="6102350" cy="0"/>
                <wp:effectExtent l="0" t="0" r="0" b="0"/>
                <wp:wrapTopAndBottom/>
                <wp:docPr id="23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9" o:spid="_x0000_s1026" style="position:absolute;z-index:-251628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9pt" to="537.2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88960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377190</wp:posOffset>
                </wp:positionV>
                <wp:extent cx="6102350" cy="0"/>
                <wp:effectExtent l="0" t="0" r="0" b="0"/>
                <wp:wrapTopAndBottom/>
                <wp:docPr id="22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8" o:spid="_x0000_s1026" style="position:absolute;z-index:-251627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29.7pt" to="537.2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89984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640080</wp:posOffset>
                </wp:positionV>
                <wp:extent cx="6102350" cy="0"/>
                <wp:effectExtent l="0" t="0" r="0" b="0"/>
                <wp:wrapTopAndBottom/>
                <wp:docPr id="21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7" o:spid="_x0000_s1026" style="position:absolute;z-index:-251626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50.4pt" to="537.2pt,5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" strokeweight=".26669mm">
                <w10:wrap type="topAndBottom" anchorx="page"/>
              </v:line>
            </w:pict>
          </mc:Fallback>
        </mc:AlternateContent>
      </w:r>
    </w:p>
    <w:p w:rsidR="003A60BF" w:rsidRDefault="003A60BF">
      <w:pPr>
        <w:spacing w:before="8"/>
        <w:rPr>
          <w:sz w:val="28"/>
        </w:rPr>
      </w:pPr>
    </w:p>
    <w:p w:rsidR="003A60BF" w:rsidRDefault="003A60BF">
      <w:pPr>
        <w:spacing w:before="8"/>
        <w:rPr>
          <w:sz w:val="28"/>
        </w:rPr>
      </w:pPr>
    </w:p>
    <w:p w:rsidR="00303567" w:rsidRDefault="00303567" w:rsidP="00303567">
      <w:pPr>
        <w:pStyle w:val="Paragrafoelenco"/>
        <w:tabs>
          <w:tab w:val="left" w:pos="1573"/>
          <w:tab w:val="left" w:pos="1574"/>
        </w:tabs>
        <w:spacing w:before="113" w:line="293" w:lineRule="exact"/>
        <w:ind w:left="1574" w:firstLine="0"/>
        <w:rPr>
          <w:sz w:val="24"/>
        </w:rPr>
      </w:pPr>
    </w:p>
    <w:p w:rsidR="003A60BF" w:rsidRDefault="00303567">
      <w:pPr>
        <w:pStyle w:val="Paragrafoelenco"/>
        <w:numPr>
          <w:ilvl w:val="0"/>
          <w:numId w:val="33"/>
        </w:numPr>
        <w:tabs>
          <w:tab w:val="left" w:pos="1573"/>
          <w:tab w:val="left" w:pos="1574"/>
        </w:tabs>
        <w:spacing w:before="113" w:line="293" w:lineRule="exact"/>
        <w:rPr>
          <w:sz w:val="24"/>
        </w:rPr>
      </w:pPr>
      <w:r>
        <w:rPr>
          <w:sz w:val="24"/>
        </w:rPr>
        <w:t>Livelli di competenza e di abilità posseduti dagli studenti</w:t>
      </w:r>
    </w:p>
    <w:p w:rsidR="003A60BF" w:rsidRDefault="00303567">
      <w:pPr>
        <w:ind w:left="854" w:right="391"/>
        <w:rPr>
          <w:sz w:val="18"/>
        </w:rPr>
      </w:pPr>
      <w:r>
        <w:rPr>
          <w:spacing w:val="-4"/>
          <w:sz w:val="18"/>
        </w:rPr>
        <w:t xml:space="preserve">(livelli </w:t>
      </w:r>
      <w:r>
        <w:rPr>
          <w:sz w:val="18"/>
        </w:rPr>
        <w:t xml:space="preserve">in </w:t>
      </w:r>
      <w:r>
        <w:rPr>
          <w:spacing w:val="-4"/>
          <w:sz w:val="18"/>
        </w:rPr>
        <w:t xml:space="preserve">ingresso, sulla </w:t>
      </w:r>
      <w:r>
        <w:rPr>
          <w:spacing w:val="-3"/>
          <w:sz w:val="18"/>
        </w:rPr>
        <w:t xml:space="preserve">base </w:t>
      </w:r>
      <w:r>
        <w:rPr>
          <w:spacing w:val="-4"/>
          <w:sz w:val="18"/>
        </w:rPr>
        <w:t xml:space="preserve">delle valutazioni all’esame </w:t>
      </w:r>
      <w:r>
        <w:rPr>
          <w:sz w:val="18"/>
        </w:rPr>
        <w:t xml:space="preserve">di </w:t>
      </w:r>
      <w:r>
        <w:rPr>
          <w:spacing w:val="-4"/>
          <w:sz w:val="18"/>
        </w:rPr>
        <w:t xml:space="preserve">stato </w:t>
      </w:r>
      <w:r>
        <w:rPr>
          <w:spacing w:val="-3"/>
          <w:sz w:val="18"/>
        </w:rPr>
        <w:t xml:space="preserve">del </w:t>
      </w:r>
      <w:r>
        <w:rPr>
          <w:sz w:val="18"/>
        </w:rPr>
        <w:t xml:space="preserve">I </w:t>
      </w:r>
      <w:r>
        <w:rPr>
          <w:spacing w:val="-4"/>
          <w:sz w:val="18"/>
        </w:rPr>
        <w:t xml:space="preserve">ciclo, </w:t>
      </w:r>
      <w:r>
        <w:rPr>
          <w:spacing w:val="-3"/>
          <w:sz w:val="18"/>
        </w:rPr>
        <w:t xml:space="preserve">per </w:t>
      </w:r>
      <w:r>
        <w:rPr>
          <w:sz w:val="18"/>
        </w:rPr>
        <w:t xml:space="preserve">le </w:t>
      </w:r>
      <w:r>
        <w:rPr>
          <w:spacing w:val="-4"/>
          <w:sz w:val="18"/>
        </w:rPr>
        <w:t xml:space="preserve">prime; della media finale dell’anno </w:t>
      </w:r>
      <w:r>
        <w:rPr>
          <w:spacing w:val="-6"/>
          <w:sz w:val="18"/>
        </w:rPr>
        <w:t xml:space="preserve">precedente, </w:t>
      </w:r>
      <w:r>
        <w:rPr>
          <w:spacing w:val="-3"/>
          <w:sz w:val="18"/>
        </w:rPr>
        <w:t xml:space="preserve">per </w:t>
      </w:r>
      <w:r>
        <w:rPr>
          <w:sz w:val="18"/>
        </w:rPr>
        <w:t xml:space="preserve">le </w:t>
      </w:r>
      <w:r>
        <w:rPr>
          <w:spacing w:val="-4"/>
          <w:sz w:val="18"/>
        </w:rPr>
        <w:t xml:space="preserve">altre classi </w:t>
      </w:r>
      <w:r>
        <w:rPr>
          <w:sz w:val="18"/>
        </w:rPr>
        <w:t xml:space="preserve">+ </w:t>
      </w:r>
      <w:r>
        <w:rPr>
          <w:spacing w:val="-4"/>
          <w:sz w:val="18"/>
        </w:rPr>
        <w:t>esiti prove d’ingresso)</w:t>
      </w:r>
    </w:p>
    <w:p w:rsidR="003A60BF" w:rsidRDefault="003A60BF">
      <w:pPr>
        <w:spacing w:before="11"/>
        <w:rPr>
          <w:sz w:val="26"/>
        </w:rPr>
      </w:pPr>
    </w:p>
    <w:tbl>
      <w:tblPr>
        <w:tblStyle w:val="TableNormal"/>
        <w:tblW w:w="0" w:type="auto"/>
        <w:tblInd w:w="7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2405"/>
        <w:gridCol w:w="2406"/>
        <w:gridCol w:w="2406"/>
      </w:tblGrid>
      <w:tr w:rsidR="003A60BF">
        <w:trPr>
          <w:trHeight w:val="684"/>
        </w:trPr>
        <w:tc>
          <w:tcPr>
            <w:tcW w:w="2405" w:type="dxa"/>
          </w:tcPr>
          <w:p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Livello base non</w:t>
            </w:r>
          </w:p>
          <w:p w:rsidR="003A60BF" w:rsidRDefault="00303567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raggiunto (fino a 5)</w:t>
            </w:r>
          </w:p>
        </w:tc>
        <w:tc>
          <w:tcPr>
            <w:tcW w:w="2405" w:type="dxa"/>
          </w:tcPr>
          <w:p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Livello base (6)</w:t>
            </w:r>
          </w:p>
        </w:tc>
        <w:tc>
          <w:tcPr>
            <w:tcW w:w="2406" w:type="dxa"/>
          </w:tcPr>
          <w:p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Livello intermedio (7-8)</w:t>
            </w:r>
          </w:p>
        </w:tc>
        <w:tc>
          <w:tcPr>
            <w:tcW w:w="2406" w:type="dxa"/>
          </w:tcPr>
          <w:p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Livello avanzato (9-10)</w:t>
            </w:r>
          </w:p>
        </w:tc>
      </w:tr>
      <w:tr w:rsidR="003A60BF">
        <w:trPr>
          <w:trHeight w:val="408"/>
        </w:trPr>
        <w:tc>
          <w:tcPr>
            <w:tcW w:w="2405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5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6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6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A60BF">
        <w:trPr>
          <w:trHeight w:val="408"/>
        </w:trPr>
        <w:tc>
          <w:tcPr>
            <w:tcW w:w="2405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5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6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6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:rsidR="003A60BF" w:rsidRDefault="003A60BF">
      <w:pPr>
        <w:rPr>
          <w:sz w:val="20"/>
        </w:rPr>
      </w:pPr>
    </w:p>
    <w:p w:rsidR="003A60BF" w:rsidRDefault="003A60BF">
      <w:pPr>
        <w:spacing w:before="4"/>
        <w:rPr>
          <w:sz w:val="16"/>
        </w:rPr>
      </w:pPr>
    </w:p>
    <w:p w:rsidR="003A60BF" w:rsidRDefault="00303567">
      <w:pPr>
        <w:pStyle w:val="Paragrafoelenco"/>
        <w:numPr>
          <w:ilvl w:val="0"/>
          <w:numId w:val="33"/>
        </w:numPr>
        <w:tabs>
          <w:tab w:val="left" w:pos="1573"/>
          <w:tab w:val="left" w:pos="1574"/>
        </w:tabs>
        <w:rPr>
          <w:sz w:val="18"/>
        </w:rPr>
      </w:pPr>
      <w:r>
        <w:rPr>
          <w:position w:val="1"/>
          <w:sz w:val="24"/>
        </w:rPr>
        <w:t>Carenze riscontrate</w:t>
      </w:r>
      <w:r>
        <w:rPr>
          <w:sz w:val="18"/>
        </w:rPr>
        <w:t>(indicare le discipline)</w:t>
      </w:r>
    </w:p>
    <w:p w:rsidR="003A60BF" w:rsidRDefault="003A60BF">
      <w:pPr>
        <w:rPr>
          <w:sz w:val="20"/>
        </w:rPr>
      </w:pPr>
    </w:p>
    <w:p w:rsidR="003A60BF" w:rsidRDefault="00303567">
      <w:pPr>
        <w:spacing w:before="4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91008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113030</wp:posOffset>
                </wp:positionV>
                <wp:extent cx="6102350" cy="0"/>
                <wp:effectExtent l="0" t="0" r="0" b="0"/>
                <wp:wrapTopAndBottom/>
                <wp:docPr id="20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6" o:spid="_x0000_s1026" style="position:absolute;z-index:-251625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8.9pt" to="53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92032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375920</wp:posOffset>
                </wp:positionV>
                <wp:extent cx="6102350" cy="0"/>
                <wp:effectExtent l="0" t="0" r="0" b="0"/>
                <wp:wrapTopAndBottom/>
                <wp:docPr id="19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5" o:spid="_x0000_s1026" style="position:absolute;z-index:-251624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29.6pt" to="537.2pt,2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93056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638810</wp:posOffset>
                </wp:positionV>
                <wp:extent cx="6102350" cy="0"/>
                <wp:effectExtent l="0" t="0" r="0" b="0"/>
                <wp:wrapTopAndBottom/>
                <wp:docPr id="18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4" o:spid="_x0000_s1026" style="position:absolute;z-index:-251623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50.3pt" to="537.2pt,5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" strokeweight=".26669mm">
                <w10:wrap type="topAndBottom" anchorx="page"/>
              </v:line>
            </w:pict>
          </mc:Fallback>
        </mc:AlternateContent>
      </w:r>
    </w:p>
    <w:p w:rsidR="003A60BF" w:rsidRDefault="003A60BF">
      <w:pPr>
        <w:spacing w:before="8"/>
        <w:rPr>
          <w:sz w:val="28"/>
        </w:rPr>
      </w:pPr>
    </w:p>
    <w:p w:rsidR="003A60BF" w:rsidRDefault="003A60BF">
      <w:pPr>
        <w:spacing w:before="8"/>
        <w:rPr>
          <w:sz w:val="28"/>
        </w:rPr>
      </w:pPr>
    </w:p>
    <w:p w:rsidR="003A60BF" w:rsidRDefault="003A60BF">
      <w:pPr>
        <w:rPr>
          <w:sz w:val="28"/>
        </w:rPr>
        <w:sectPr w:rsidR="003A60BF">
          <w:pgSz w:w="11900" w:h="16840"/>
          <w:pgMar w:top="1600" w:right="520" w:bottom="1100" w:left="280" w:header="0" w:footer="882" w:gutter="0"/>
          <w:cols w:space="720"/>
        </w:sectPr>
      </w:pPr>
    </w:p>
    <w:p w:rsidR="003A60BF" w:rsidRDefault="003A60BF">
      <w:pPr>
        <w:spacing w:before="1"/>
        <w:rPr>
          <w:sz w:val="12"/>
        </w:rPr>
      </w:pPr>
    </w:p>
    <w:p w:rsidR="003A60BF" w:rsidRDefault="00303567">
      <w:pPr>
        <w:pStyle w:val="Titolo1"/>
        <w:numPr>
          <w:ilvl w:val="0"/>
          <w:numId w:val="35"/>
        </w:numPr>
        <w:tabs>
          <w:tab w:val="left" w:pos="1498"/>
        </w:tabs>
        <w:spacing w:before="93"/>
      </w:pPr>
      <w:r>
        <w:t>COMPETENZE E ABILITA’ DA SVILUPPARE NEL CORSO DELL’ANNO</w:t>
      </w:r>
    </w:p>
    <w:p w:rsidR="003A60BF" w:rsidRDefault="00303567">
      <w:pPr>
        <w:spacing w:before="138"/>
        <w:ind w:left="854" w:right="391"/>
        <w:rPr>
          <w:sz w:val="18"/>
        </w:rPr>
      </w:pPr>
      <w:r>
        <w:rPr>
          <w:sz w:val="18"/>
        </w:rPr>
        <w:t>(in riferimento a quanto programmato nei Dipartimenti dell’Asse dei Linguaggi, dell’Asse Matematico-Scientifico- Tecnologico e dell’Asse Storico-Sociale)</w:t>
      </w:r>
    </w:p>
    <w:p w:rsidR="003A60BF" w:rsidRDefault="00303567">
      <w:pPr>
        <w:ind w:left="3639"/>
        <w:rPr>
          <w:sz w:val="18"/>
        </w:rPr>
      </w:pPr>
      <w:r>
        <w:rPr>
          <w:sz w:val="18"/>
        </w:rPr>
        <w:t>(indicare solo ciò che è da riferire all’anno in corso)</w:t>
      </w:r>
    </w:p>
    <w:p w:rsidR="003A60BF" w:rsidRDefault="003A60BF">
      <w:pPr>
        <w:spacing w:before="1"/>
        <w:rPr>
          <w:sz w:val="18"/>
        </w:rPr>
      </w:pPr>
    </w:p>
    <w:p w:rsidR="003A60BF" w:rsidRDefault="00303567">
      <w:pPr>
        <w:pStyle w:val="Titolo1"/>
        <w:numPr>
          <w:ilvl w:val="0"/>
          <w:numId w:val="32"/>
        </w:numPr>
        <w:tabs>
          <w:tab w:val="left" w:pos="1573"/>
          <w:tab w:val="left" w:pos="1574"/>
        </w:tabs>
        <w:spacing w:before="1"/>
      </w:pPr>
      <w:r>
        <w:t>ASSE DEI LINGUAGGI</w:t>
      </w:r>
    </w:p>
    <w:p w:rsidR="003A60BF" w:rsidRDefault="003A60BF">
      <w:pPr>
        <w:spacing w:before="9"/>
        <w:rPr>
          <w:b/>
          <w:sz w:val="23"/>
        </w:rPr>
      </w:pPr>
    </w:p>
    <w:tbl>
      <w:tblPr>
        <w:tblStyle w:val="TableNormal"/>
        <w:tblW w:w="0" w:type="auto"/>
        <w:tblInd w:w="7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4"/>
        <w:gridCol w:w="3970"/>
        <w:gridCol w:w="3827"/>
      </w:tblGrid>
      <w:tr w:rsidR="003A60BF">
        <w:trPr>
          <w:trHeight w:val="224"/>
        </w:trPr>
        <w:tc>
          <w:tcPr>
            <w:tcW w:w="10201" w:type="dxa"/>
            <w:gridSpan w:val="3"/>
          </w:tcPr>
          <w:p w:rsidR="003A60BF" w:rsidRDefault="00303567">
            <w:pPr>
              <w:pStyle w:val="TableParagraph"/>
              <w:spacing w:line="205" w:lineRule="exact"/>
              <w:ind w:left="1500" w:right="149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Lingua e letteratura Ital</w:t>
            </w:r>
            <w:r>
              <w:rPr>
                <w:b/>
                <w:sz w:val="20"/>
              </w:rPr>
              <w:t>iana (4 ore settimanali)</w:t>
            </w:r>
          </w:p>
        </w:tc>
      </w:tr>
      <w:tr w:rsidR="003A60BF">
        <w:trPr>
          <w:trHeight w:val="224"/>
        </w:trPr>
        <w:tc>
          <w:tcPr>
            <w:tcW w:w="2404" w:type="dxa"/>
          </w:tcPr>
          <w:p w:rsidR="003A60BF" w:rsidRDefault="00303567">
            <w:pPr>
              <w:pStyle w:val="TableParagraph"/>
              <w:spacing w:line="205" w:lineRule="exact"/>
              <w:ind w:left="354"/>
              <w:rPr>
                <w:b/>
                <w:sz w:val="20"/>
              </w:rPr>
            </w:pPr>
            <w:r>
              <w:rPr>
                <w:b/>
                <w:sz w:val="20"/>
              </w:rPr>
              <w:t>Competenza asse</w:t>
            </w:r>
          </w:p>
        </w:tc>
        <w:tc>
          <w:tcPr>
            <w:tcW w:w="3970" w:type="dxa"/>
          </w:tcPr>
          <w:p w:rsidR="003A60BF" w:rsidRDefault="00303567">
            <w:pPr>
              <w:pStyle w:val="TableParagraph"/>
              <w:spacing w:line="205" w:lineRule="exact"/>
              <w:ind w:left="1248"/>
              <w:rPr>
                <w:b/>
                <w:sz w:val="20"/>
              </w:rPr>
            </w:pPr>
            <w:r>
              <w:rPr>
                <w:b/>
                <w:sz w:val="20"/>
              </w:rPr>
              <w:t>Abilità/capacità</w:t>
            </w:r>
          </w:p>
        </w:tc>
        <w:tc>
          <w:tcPr>
            <w:tcW w:w="3827" w:type="dxa"/>
          </w:tcPr>
          <w:p w:rsidR="003A60BF" w:rsidRDefault="00303567">
            <w:pPr>
              <w:pStyle w:val="TableParagraph"/>
              <w:spacing w:line="205" w:lineRule="exact"/>
              <w:ind w:left="1301" w:right="129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Conoscenze</w:t>
            </w:r>
          </w:p>
        </w:tc>
      </w:tr>
      <w:tr w:rsidR="003A60BF">
        <w:trPr>
          <w:trHeight w:val="2370"/>
        </w:trPr>
        <w:tc>
          <w:tcPr>
            <w:tcW w:w="2404" w:type="dxa"/>
          </w:tcPr>
          <w:p w:rsidR="003A60BF" w:rsidRDefault="00303567">
            <w:pPr>
              <w:pStyle w:val="TableParagraph"/>
              <w:ind w:right="211"/>
              <w:rPr>
                <w:sz w:val="20"/>
              </w:rPr>
            </w:pPr>
            <w:r>
              <w:rPr>
                <w:sz w:val="20"/>
              </w:rPr>
              <w:t>Padroneggiare gli strumenti espressivi ed argomentativi</w:t>
            </w:r>
          </w:p>
          <w:p w:rsidR="003A60BF" w:rsidRDefault="00303567">
            <w:pPr>
              <w:pStyle w:val="TableParagraph"/>
              <w:ind w:right="167"/>
              <w:rPr>
                <w:sz w:val="20"/>
              </w:rPr>
            </w:pPr>
            <w:r>
              <w:rPr>
                <w:sz w:val="20"/>
              </w:rPr>
              <w:t>indispensabili per gestire l’interazione comunicativa verbale in vari contesti</w:t>
            </w:r>
          </w:p>
        </w:tc>
        <w:tc>
          <w:tcPr>
            <w:tcW w:w="3970" w:type="dxa"/>
          </w:tcPr>
          <w:p w:rsidR="003A60BF" w:rsidRDefault="00303567">
            <w:pPr>
              <w:pStyle w:val="TableParagraph"/>
              <w:numPr>
                <w:ilvl w:val="0"/>
                <w:numId w:val="31"/>
              </w:numPr>
              <w:tabs>
                <w:tab w:val="left" w:pos="290"/>
              </w:tabs>
              <w:ind w:right="100"/>
              <w:rPr>
                <w:sz w:val="20"/>
              </w:rPr>
            </w:pPr>
            <w:r>
              <w:rPr>
                <w:sz w:val="20"/>
              </w:rPr>
              <w:t xml:space="preserve">Individua e distingue le </w:t>
            </w:r>
            <w:r>
              <w:rPr>
                <w:spacing w:val="-2"/>
                <w:sz w:val="20"/>
              </w:rPr>
              <w:t xml:space="preserve">informazioni </w:t>
            </w:r>
            <w:r>
              <w:rPr>
                <w:sz w:val="20"/>
              </w:rPr>
              <w:t>principali dalle secondarie</w:t>
            </w:r>
          </w:p>
          <w:p w:rsidR="003A60BF" w:rsidRDefault="00303567">
            <w:pPr>
              <w:pStyle w:val="TableParagraph"/>
              <w:numPr>
                <w:ilvl w:val="0"/>
                <w:numId w:val="31"/>
              </w:numPr>
              <w:tabs>
                <w:tab w:val="left" w:pos="290"/>
                <w:tab w:val="left" w:pos="1035"/>
                <w:tab w:val="left" w:pos="1414"/>
                <w:tab w:val="left" w:pos="2382"/>
                <w:tab w:val="left" w:pos="3239"/>
                <w:tab w:val="left" w:pos="3696"/>
              </w:tabs>
              <w:ind w:right="100"/>
              <w:rPr>
                <w:sz w:val="20"/>
              </w:rPr>
            </w:pPr>
            <w:r>
              <w:rPr>
                <w:sz w:val="20"/>
              </w:rPr>
              <w:t>coglie</w:t>
            </w:r>
            <w:r>
              <w:rPr>
                <w:sz w:val="20"/>
              </w:rPr>
              <w:tab/>
              <w:t>le</w:t>
            </w:r>
            <w:r>
              <w:rPr>
                <w:sz w:val="20"/>
              </w:rPr>
              <w:tab/>
              <w:t>relazioni</w:t>
            </w:r>
            <w:r>
              <w:rPr>
                <w:sz w:val="20"/>
              </w:rPr>
              <w:tab/>
              <w:t>logiche</w:t>
            </w:r>
            <w:r>
              <w:rPr>
                <w:sz w:val="20"/>
              </w:rPr>
              <w:tab/>
              <w:t>tra</w:t>
            </w:r>
            <w:r>
              <w:rPr>
                <w:sz w:val="20"/>
              </w:rPr>
              <w:tab/>
            </w:r>
            <w:r>
              <w:rPr>
                <w:spacing w:val="-9"/>
                <w:sz w:val="20"/>
              </w:rPr>
              <w:t xml:space="preserve">le </w:t>
            </w:r>
            <w:r>
              <w:rPr>
                <w:sz w:val="20"/>
              </w:rPr>
              <w:t>componenti di un testo orale</w:t>
            </w:r>
          </w:p>
          <w:p w:rsidR="003A60BF" w:rsidRDefault="00303567">
            <w:pPr>
              <w:pStyle w:val="TableParagraph"/>
              <w:numPr>
                <w:ilvl w:val="0"/>
                <w:numId w:val="31"/>
              </w:numPr>
              <w:tabs>
                <w:tab w:val="left" w:pos="290"/>
              </w:tabs>
              <w:ind w:hanging="178"/>
              <w:rPr>
                <w:sz w:val="20"/>
              </w:rPr>
            </w:pPr>
            <w:r>
              <w:rPr>
                <w:sz w:val="20"/>
              </w:rPr>
              <w:t>comprende il messaggio</w:t>
            </w:r>
          </w:p>
          <w:p w:rsidR="003A60BF" w:rsidRDefault="00303567">
            <w:pPr>
              <w:pStyle w:val="TableParagraph"/>
              <w:numPr>
                <w:ilvl w:val="0"/>
                <w:numId w:val="31"/>
              </w:numPr>
              <w:tabs>
                <w:tab w:val="left" w:pos="290"/>
                <w:tab w:val="left" w:pos="1148"/>
                <w:tab w:val="left" w:pos="1507"/>
                <w:tab w:val="left" w:pos="2211"/>
                <w:tab w:val="left" w:pos="3015"/>
                <w:tab w:val="left" w:pos="3741"/>
              </w:tabs>
              <w:ind w:right="100"/>
              <w:rPr>
                <w:sz w:val="20"/>
              </w:rPr>
            </w:pPr>
            <w:r>
              <w:rPr>
                <w:sz w:val="20"/>
              </w:rPr>
              <w:t>espone</w:t>
            </w:r>
            <w:r>
              <w:rPr>
                <w:sz w:val="20"/>
              </w:rPr>
              <w:tab/>
              <w:t>in</w:t>
            </w:r>
            <w:r>
              <w:rPr>
                <w:sz w:val="20"/>
              </w:rPr>
              <w:tab/>
              <w:t>modo</w:t>
            </w:r>
            <w:r>
              <w:rPr>
                <w:sz w:val="20"/>
              </w:rPr>
              <w:tab/>
              <w:t>chiaro,</w:t>
            </w:r>
            <w:r>
              <w:rPr>
                <w:sz w:val="20"/>
              </w:rPr>
              <w:tab/>
              <w:t>logico</w:t>
            </w:r>
            <w:r>
              <w:rPr>
                <w:sz w:val="20"/>
              </w:rPr>
              <w:tab/>
            </w:r>
            <w:r>
              <w:rPr>
                <w:spacing w:val="-18"/>
                <w:sz w:val="20"/>
              </w:rPr>
              <w:t xml:space="preserve">e </w:t>
            </w:r>
            <w:r>
              <w:rPr>
                <w:sz w:val="20"/>
              </w:rPr>
              <w:t>coerente</w:t>
            </w:r>
          </w:p>
          <w:p w:rsidR="003A60BF" w:rsidRDefault="00303567">
            <w:pPr>
              <w:pStyle w:val="TableParagraph"/>
              <w:numPr>
                <w:ilvl w:val="0"/>
                <w:numId w:val="31"/>
              </w:numPr>
              <w:tabs>
                <w:tab w:val="left" w:pos="290"/>
                <w:tab w:val="left" w:pos="1577"/>
                <w:tab w:val="left" w:pos="2053"/>
                <w:tab w:val="left" w:pos="3252"/>
              </w:tabs>
              <w:ind w:right="100"/>
              <w:rPr>
                <w:sz w:val="20"/>
              </w:rPr>
            </w:pPr>
            <w:r>
              <w:rPr>
                <w:sz w:val="20"/>
              </w:rPr>
              <w:t>riconosce</w:t>
            </w:r>
            <w:r>
              <w:rPr>
                <w:sz w:val="20"/>
              </w:rPr>
              <w:tab/>
              <w:t>i</w:t>
            </w:r>
            <w:r>
              <w:rPr>
                <w:sz w:val="20"/>
              </w:rPr>
              <w:tab/>
              <w:t>differenti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 xml:space="preserve">registri </w:t>
            </w:r>
            <w:r>
              <w:rPr>
                <w:sz w:val="20"/>
              </w:rPr>
              <w:t>comunicativi</w:t>
            </w:r>
          </w:p>
        </w:tc>
        <w:tc>
          <w:tcPr>
            <w:tcW w:w="3827" w:type="dxa"/>
          </w:tcPr>
          <w:p w:rsidR="003A60BF" w:rsidRDefault="00303567">
            <w:pPr>
              <w:pStyle w:val="TableParagraph"/>
              <w:numPr>
                <w:ilvl w:val="0"/>
                <w:numId w:val="30"/>
              </w:numPr>
              <w:tabs>
                <w:tab w:val="left" w:pos="402"/>
              </w:tabs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strutture fondamentali della </w:t>
            </w:r>
            <w:r>
              <w:rPr>
                <w:spacing w:val="-3"/>
                <w:sz w:val="20"/>
              </w:rPr>
              <w:t xml:space="preserve">lingua </w:t>
            </w:r>
            <w:r>
              <w:rPr>
                <w:sz w:val="20"/>
              </w:rPr>
              <w:t xml:space="preserve">italiana ai diversi livelli: fonologia, ortografia, morfologia, sintassi </w:t>
            </w:r>
            <w:r>
              <w:rPr>
                <w:spacing w:val="-5"/>
                <w:sz w:val="20"/>
              </w:rPr>
              <w:t xml:space="preserve">del </w:t>
            </w:r>
            <w:r>
              <w:rPr>
                <w:sz w:val="20"/>
              </w:rPr>
              <w:t xml:space="preserve">verbo e della frase semplice, </w:t>
            </w:r>
            <w:r>
              <w:rPr>
                <w:spacing w:val="-3"/>
                <w:sz w:val="20"/>
              </w:rPr>
              <w:t xml:space="preserve">frase </w:t>
            </w:r>
            <w:r>
              <w:rPr>
                <w:sz w:val="20"/>
              </w:rPr>
              <w:t>complessa, lessico</w:t>
            </w:r>
          </w:p>
          <w:p w:rsidR="003A60BF" w:rsidRDefault="00303567">
            <w:pPr>
              <w:pStyle w:val="TableParagraph"/>
              <w:numPr>
                <w:ilvl w:val="0"/>
                <w:numId w:val="30"/>
              </w:numPr>
              <w:tabs>
                <w:tab w:val="left" w:pos="402"/>
              </w:tabs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contesto di riferimento </w:t>
            </w:r>
            <w:r>
              <w:rPr>
                <w:spacing w:val="-4"/>
                <w:sz w:val="20"/>
              </w:rPr>
              <w:t xml:space="preserve">della </w:t>
            </w:r>
            <w:r>
              <w:rPr>
                <w:sz w:val="20"/>
              </w:rPr>
              <w:t>comunicazione</w:t>
            </w:r>
          </w:p>
        </w:tc>
      </w:tr>
      <w:tr w:rsidR="003A60BF">
        <w:trPr>
          <w:trHeight w:val="3904"/>
        </w:trPr>
        <w:tc>
          <w:tcPr>
            <w:tcW w:w="2404" w:type="dxa"/>
          </w:tcPr>
          <w:p w:rsidR="003A60BF" w:rsidRDefault="00303567">
            <w:pPr>
              <w:pStyle w:val="TableParagraph"/>
              <w:ind w:right="140"/>
              <w:rPr>
                <w:sz w:val="20"/>
              </w:rPr>
            </w:pPr>
            <w:r>
              <w:rPr>
                <w:sz w:val="20"/>
              </w:rPr>
              <w:t xml:space="preserve">Leggere, comprendere e interpretare testi </w:t>
            </w:r>
            <w:r>
              <w:rPr>
                <w:spacing w:val="-3"/>
                <w:sz w:val="20"/>
              </w:rPr>
              <w:t xml:space="preserve">scritti </w:t>
            </w:r>
            <w:r>
              <w:rPr>
                <w:sz w:val="20"/>
              </w:rPr>
              <w:t>di vario tipo</w:t>
            </w:r>
          </w:p>
        </w:tc>
        <w:tc>
          <w:tcPr>
            <w:tcW w:w="3970" w:type="dxa"/>
          </w:tcPr>
          <w:p w:rsidR="003A60BF" w:rsidRDefault="00303567">
            <w:pPr>
              <w:pStyle w:val="TableParagraph"/>
              <w:numPr>
                <w:ilvl w:val="0"/>
                <w:numId w:val="29"/>
              </w:numPr>
              <w:tabs>
                <w:tab w:val="left" w:pos="403"/>
              </w:tabs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ascoltare e comprendere, globalmente e nelle parti costitutive, testi di </w:t>
            </w:r>
            <w:r>
              <w:rPr>
                <w:spacing w:val="-4"/>
                <w:sz w:val="20"/>
              </w:rPr>
              <w:t xml:space="preserve">vario </w:t>
            </w:r>
            <w:r>
              <w:rPr>
                <w:sz w:val="20"/>
              </w:rPr>
              <w:t>genere, semplici e articolati</w:t>
            </w:r>
          </w:p>
          <w:p w:rsidR="003A60BF" w:rsidRDefault="00303567">
            <w:pPr>
              <w:pStyle w:val="TableParagraph"/>
              <w:numPr>
                <w:ilvl w:val="0"/>
                <w:numId w:val="29"/>
              </w:numPr>
              <w:tabs>
                <w:tab w:val="left" w:pos="403"/>
              </w:tabs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utilizzare metodi e strumenti </w:t>
            </w:r>
            <w:r>
              <w:rPr>
                <w:spacing w:val="-6"/>
                <w:sz w:val="20"/>
              </w:rPr>
              <w:t xml:space="preserve">per </w:t>
            </w:r>
            <w:r>
              <w:rPr>
                <w:sz w:val="20"/>
              </w:rPr>
              <w:t xml:space="preserve">fissare i concetti  </w:t>
            </w:r>
            <w:r>
              <w:rPr>
                <w:spacing w:val="-2"/>
                <w:sz w:val="20"/>
              </w:rPr>
              <w:t xml:space="preserve">fondamentali </w:t>
            </w:r>
            <w:r>
              <w:rPr>
                <w:sz w:val="20"/>
              </w:rPr>
              <w:t>(appunti, scalette, mappe)</w:t>
            </w:r>
          </w:p>
          <w:p w:rsidR="003A60BF" w:rsidRDefault="00303567">
            <w:pPr>
              <w:pStyle w:val="TableParagraph"/>
              <w:numPr>
                <w:ilvl w:val="0"/>
                <w:numId w:val="29"/>
              </w:numPr>
              <w:tabs>
                <w:tab w:val="left" w:pos="403"/>
                <w:tab w:val="left" w:pos="2277"/>
                <w:tab w:val="left" w:pos="3696"/>
              </w:tabs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nell’ambito della produzione </w:t>
            </w:r>
            <w:r>
              <w:rPr>
                <w:spacing w:val="-17"/>
                <w:sz w:val="20"/>
              </w:rPr>
              <w:t xml:space="preserve">e </w:t>
            </w:r>
            <w:r>
              <w:rPr>
                <w:sz w:val="20"/>
              </w:rPr>
              <w:t xml:space="preserve">dell’interazione orale, attraverso l’ascolto attivo e </w:t>
            </w:r>
            <w:r>
              <w:rPr>
                <w:spacing w:val="-2"/>
                <w:sz w:val="20"/>
              </w:rPr>
              <w:t xml:space="preserve">consapevole, </w:t>
            </w:r>
            <w:r>
              <w:rPr>
                <w:sz w:val="20"/>
              </w:rPr>
              <w:t>padroneggiare</w:t>
            </w:r>
            <w:r>
              <w:rPr>
                <w:sz w:val="20"/>
              </w:rPr>
              <w:tab/>
              <w:t>situazioni</w:t>
            </w:r>
            <w:r>
              <w:rPr>
                <w:sz w:val="20"/>
              </w:rPr>
              <w:tab/>
            </w:r>
            <w:r>
              <w:rPr>
                <w:spacing w:val="-9"/>
                <w:sz w:val="20"/>
              </w:rPr>
              <w:t xml:space="preserve">di </w:t>
            </w:r>
            <w:r>
              <w:rPr>
                <w:sz w:val="20"/>
              </w:rPr>
              <w:t xml:space="preserve">comunicazione tenendo conto </w:t>
            </w:r>
            <w:r>
              <w:rPr>
                <w:spacing w:val="-3"/>
                <w:sz w:val="20"/>
              </w:rPr>
              <w:t xml:space="preserve">dello </w:t>
            </w:r>
            <w:r>
              <w:rPr>
                <w:sz w:val="20"/>
              </w:rPr>
              <w:t>scopo, del contesto, dei destinatari</w:t>
            </w:r>
          </w:p>
          <w:p w:rsidR="003A60BF" w:rsidRDefault="00303567">
            <w:pPr>
              <w:pStyle w:val="TableParagraph"/>
              <w:numPr>
                <w:ilvl w:val="0"/>
                <w:numId w:val="29"/>
              </w:numPr>
              <w:tabs>
                <w:tab w:val="left" w:pos="403"/>
              </w:tabs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riconoscere testi di vario tipo, letterario e non letterario</w:t>
            </w:r>
          </w:p>
          <w:p w:rsidR="003A60BF" w:rsidRDefault="00303567">
            <w:pPr>
              <w:pStyle w:val="TableParagraph"/>
              <w:numPr>
                <w:ilvl w:val="0"/>
                <w:numId w:val="29"/>
              </w:numPr>
              <w:tabs>
                <w:tab w:val="left" w:pos="403"/>
              </w:tabs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applicare tecniche, strategie</w:t>
            </w:r>
            <w:r>
              <w:rPr>
                <w:sz w:val="20"/>
              </w:rPr>
              <w:t xml:space="preserve"> e modi </w:t>
            </w:r>
            <w:r>
              <w:rPr>
                <w:spacing w:val="-8"/>
                <w:sz w:val="20"/>
              </w:rPr>
              <w:t xml:space="preserve">di </w:t>
            </w:r>
            <w:r>
              <w:rPr>
                <w:sz w:val="20"/>
              </w:rPr>
              <w:t>lettura a scopi e in contesti diversi</w:t>
            </w:r>
          </w:p>
        </w:tc>
        <w:tc>
          <w:tcPr>
            <w:tcW w:w="3827" w:type="dxa"/>
          </w:tcPr>
          <w:p w:rsidR="003A60BF" w:rsidRDefault="00303567">
            <w:pPr>
              <w:pStyle w:val="TableParagraph"/>
              <w:numPr>
                <w:ilvl w:val="0"/>
                <w:numId w:val="28"/>
              </w:numPr>
              <w:tabs>
                <w:tab w:val="left" w:pos="402"/>
              </w:tabs>
              <w:ind w:right="507"/>
              <w:rPr>
                <w:sz w:val="20"/>
              </w:rPr>
            </w:pPr>
            <w:r>
              <w:rPr>
                <w:sz w:val="20"/>
              </w:rPr>
              <w:t>strutture della comunicazione e forme linguistiche di espressione orale</w:t>
            </w:r>
          </w:p>
          <w:p w:rsidR="003A60BF" w:rsidRDefault="00303567">
            <w:pPr>
              <w:pStyle w:val="TableParagraph"/>
              <w:numPr>
                <w:ilvl w:val="0"/>
                <w:numId w:val="28"/>
              </w:numPr>
              <w:tabs>
                <w:tab w:val="left" w:pos="402"/>
              </w:tabs>
              <w:ind w:right="284"/>
              <w:rPr>
                <w:sz w:val="20"/>
              </w:rPr>
            </w:pPr>
            <w:r>
              <w:rPr>
                <w:sz w:val="20"/>
              </w:rPr>
              <w:t>strutture essenziali dei contesti narrativi, espositivi e argomentativi; contesto storico di riferimento di alcuni autori</w:t>
            </w:r>
          </w:p>
        </w:tc>
      </w:tr>
      <w:tr w:rsidR="003A60BF">
        <w:trPr>
          <w:trHeight w:val="2814"/>
        </w:trPr>
        <w:tc>
          <w:tcPr>
            <w:tcW w:w="2404" w:type="dxa"/>
          </w:tcPr>
          <w:p w:rsidR="003A60BF" w:rsidRDefault="00303567">
            <w:pPr>
              <w:pStyle w:val="TableParagraph"/>
              <w:ind w:right="356"/>
              <w:rPr>
                <w:sz w:val="20"/>
              </w:rPr>
            </w:pPr>
            <w:r>
              <w:rPr>
                <w:sz w:val="20"/>
              </w:rPr>
              <w:t>Produrre testi di vario tipo in relazione ai differenti scopi comunicativi</w:t>
            </w:r>
          </w:p>
        </w:tc>
        <w:tc>
          <w:tcPr>
            <w:tcW w:w="3970" w:type="dxa"/>
          </w:tcPr>
          <w:p w:rsidR="003A60BF" w:rsidRDefault="00303567">
            <w:pPr>
              <w:pStyle w:val="TableParagraph"/>
              <w:numPr>
                <w:ilvl w:val="0"/>
                <w:numId w:val="27"/>
              </w:numPr>
              <w:tabs>
                <w:tab w:val="left" w:pos="403"/>
              </w:tabs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ideare e strutturare testi di </w:t>
            </w:r>
            <w:r>
              <w:rPr>
                <w:spacing w:val="-4"/>
                <w:sz w:val="20"/>
              </w:rPr>
              <w:t xml:space="preserve">varia </w:t>
            </w:r>
            <w:r>
              <w:rPr>
                <w:sz w:val="20"/>
              </w:rPr>
              <w:t xml:space="preserve">tipologia, utilizzando correttamente </w:t>
            </w:r>
            <w:r>
              <w:rPr>
                <w:spacing w:val="-9"/>
                <w:sz w:val="20"/>
              </w:rPr>
              <w:t xml:space="preserve">il </w:t>
            </w:r>
            <w:r>
              <w:rPr>
                <w:sz w:val="20"/>
              </w:rPr>
              <w:t xml:space="preserve">lessico, le regole sintattiche </w:t>
            </w:r>
            <w:r>
              <w:rPr>
                <w:spacing w:val="-17"/>
                <w:sz w:val="20"/>
              </w:rPr>
              <w:t xml:space="preserve">e </w:t>
            </w:r>
            <w:r>
              <w:rPr>
                <w:sz w:val="20"/>
              </w:rPr>
              <w:t xml:space="preserve">grammaticali (riassumere, </w:t>
            </w:r>
            <w:r>
              <w:rPr>
                <w:spacing w:val="-2"/>
                <w:sz w:val="20"/>
              </w:rPr>
              <w:t xml:space="preserve">relazionare, </w:t>
            </w:r>
            <w:r>
              <w:rPr>
                <w:sz w:val="20"/>
              </w:rPr>
              <w:t>parafrasare, argomentare, ecc.)</w:t>
            </w:r>
          </w:p>
          <w:p w:rsidR="003A60BF" w:rsidRDefault="00303567">
            <w:pPr>
              <w:pStyle w:val="TableParagraph"/>
              <w:numPr>
                <w:ilvl w:val="0"/>
                <w:numId w:val="27"/>
              </w:numPr>
              <w:tabs>
                <w:tab w:val="left" w:pos="403"/>
              </w:tabs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p</w:t>
            </w:r>
            <w:r>
              <w:rPr>
                <w:sz w:val="20"/>
              </w:rPr>
              <w:t xml:space="preserve">rodurre testi corretti e </w:t>
            </w:r>
            <w:r>
              <w:rPr>
                <w:spacing w:val="-3"/>
                <w:sz w:val="20"/>
              </w:rPr>
              <w:t xml:space="preserve">coerenti </w:t>
            </w:r>
            <w:r>
              <w:rPr>
                <w:sz w:val="20"/>
              </w:rPr>
              <w:t>adeguati alle diverse situazioni comunicative</w:t>
            </w:r>
          </w:p>
          <w:p w:rsidR="003A60BF" w:rsidRDefault="00303567">
            <w:pPr>
              <w:pStyle w:val="TableParagraph"/>
              <w:numPr>
                <w:ilvl w:val="0"/>
                <w:numId w:val="27"/>
              </w:numPr>
              <w:tabs>
                <w:tab w:val="left" w:pos="403"/>
              </w:tabs>
              <w:ind w:hanging="285"/>
              <w:jc w:val="both"/>
              <w:rPr>
                <w:sz w:val="20"/>
              </w:rPr>
            </w:pPr>
            <w:r>
              <w:rPr>
                <w:sz w:val="20"/>
              </w:rPr>
              <w:t>prendere appunti e redigere sintesi</w:t>
            </w:r>
          </w:p>
          <w:p w:rsidR="003A60BF" w:rsidRDefault="00303567">
            <w:pPr>
              <w:pStyle w:val="TableParagraph"/>
              <w:numPr>
                <w:ilvl w:val="0"/>
                <w:numId w:val="27"/>
              </w:numPr>
              <w:tabs>
                <w:tab w:val="left" w:pos="403"/>
              </w:tabs>
              <w:ind w:hanging="285"/>
              <w:jc w:val="both"/>
              <w:rPr>
                <w:sz w:val="20"/>
              </w:rPr>
            </w:pPr>
            <w:r>
              <w:rPr>
                <w:sz w:val="20"/>
              </w:rPr>
              <w:t>utilizzare il dizionario</w:t>
            </w:r>
          </w:p>
        </w:tc>
        <w:tc>
          <w:tcPr>
            <w:tcW w:w="3827" w:type="dxa"/>
          </w:tcPr>
          <w:p w:rsidR="003A60BF" w:rsidRDefault="00303567">
            <w:pPr>
              <w:pStyle w:val="TableParagraph"/>
              <w:numPr>
                <w:ilvl w:val="0"/>
                <w:numId w:val="26"/>
              </w:numPr>
              <w:tabs>
                <w:tab w:val="left" w:pos="402"/>
              </w:tabs>
              <w:spacing w:line="244" w:lineRule="exact"/>
              <w:ind w:hanging="290"/>
              <w:jc w:val="both"/>
              <w:rPr>
                <w:sz w:val="20"/>
              </w:rPr>
            </w:pPr>
            <w:r>
              <w:rPr>
                <w:sz w:val="20"/>
              </w:rPr>
              <w:t>modalità di produzione del testo</w:t>
            </w:r>
          </w:p>
          <w:p w:rsidR="003A60BF" w:rsidRDefault="00303567">
            <w:pPr>
              <w:pStyle w:val="TableParagraph"/>
              <w:numPr>
                <w:ilvl w:val="0"/>
                <w:numId w:val="26"/>
              </w:numPr>
              <w:tabs>
                <w:tab w:val="left" w:pos="402"/>
              </w:tabs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sintassi del periodo, uso </w:t>
            </w:r>
            <w:r>
              <w:rPr>
                <w:spacing w:val="-5"/>
                <w:sz w:val="20"/>
              </w:rPr>
              <w:t xml:space="preserve">dei </w:t>
            </w:r>
            <w:r>
              <w:rPr>
                <w:sz w:val="20"/>
              </w:rPr>
              <w:t>connettivi e dell’interpunzione</w:t>
            </w:r>
          </w:p>
          <w:p w:rsidR="003A60BF" w:rsidRDefault="00303567">
            <w:pPr>
              <w:pStyle w:val="TableParagraph"/>
              <w:numPr>
                <w:ilvl w:val="0"/>
                <w:numId w:val="26"/>
              </w:numPr>
              <w:tabs>
                <w:tab w:val="left" w:pos="402"/>
              </w:tabs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varietà lessicali in</w:t>
            </w:r>
            <w:r>
              <w:rPr>
                <w:sz w:val="20"/>
              </w:rPr>
              <w:t xml:space="preserve"> relazione </w:t>
            </w:r>
            <w:r>
              <w:rPr>
                <w:spacing w:val="-7"/>
                <w:sz w:val="20"/>
              </w:rPr>
              <w:t xml:space="preserve">ai </w:t>
            </w:r>
            <w:r>
              <w:rPr>
                <w:sz w:val="20"/>
              </w:rPr>
              <w:t>contesti comunicativi</w:t>
            </w:r>
          </w:p>
          <w:p w:rsidR="003A60BF" w:rsidRDefault="00303567">
            <w:pPr>
              <w:pStyle w:val="TableParagraph"/>
              <w:numPr>
                <w:ilvl w:val="0"/>
                <w:numId w:val="26"/>
              </w:numPr>
              <w:tabs>
                <w:tab w:val="left" w:pos="402"/>
              </w:tabs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modalità e tecniche relative </w:t>
            </w:r>
            <w:r>
              <w:rPr>
                <w:spacing w:val="-4"/>
                <w:sz w:val="20"/>
              </w:rPr>
              <w:t xml:space="preserve">alla </w:t>
            </w:r>
            <w:r>
              <w:rPr>
                <w:sz w:val="20"/>
              </w:rPr>
              <w:t xml:space="preserve">competenza testuale </w:t>
            </w:r>
            <w:r>
              <w:rPr>
                <w:spacing w:val="-3"/>
                <w:sz w:val="20"/>
              </w:rPr>
              <w:t xml:space="preserve">(testi </w:t>
            </w:r>
            <w:r>
              <w:rPr>
                <w:sz w:val="20"/>
              </w:rPr>
              <w:t>informativi, testi espressivo/emotivi, testi interpretativi, testi persuasivi, testi letterari – poetico, narrativo, teatrale)</w:t>
            </w:r>
          </w:p>
        </w:tc>
      </w:tr>
      <w:tr w:rsidR="003A60BF">
        <w:trPr>
          <w:trHeight w:val="2094"/>
        </w:trPr>
        <w:tc>
          <w:tcPr>
            <w:tcW w:w="2404" w:type="dxa"/>
          </w:tcPr>
          <w:p w:rsidR="003A60BF" w:rsidRDefault="00303567">
            <w:pPr>
              <w:pStyle w:val="TableParagraph"/>
              <w:ind w:right="89"/>
              <w:rPr>
                <w:sz w:val="20"/>
              </w:rPr>
            </w:pPr>
            <w:r>
              <w:rPr>
                <w:sz w:val="20"/>
              </w:rPr>
              <w:t>Utilizzare gli strumenti fondamentali per una fruizione consapevole del patrimonio artistico e letterario</w:t>
            </w:r>
          </w:p>
        </w:tc>
        <w:tc>
          <w:tcPr>
            <w:tcW w:w="3970" w:type="dxa"/>
          </w:tcPr>
          <w:p w:rsidR="003A60BF" w:rsidRDefault="00303567">
            <w:pPr>
              <w:pStyle w:val="TableParagraph"/>
              <w:numPr>
                <w:ilvl w:val="0"/>
                <w:numId w:val="25"/>
              </w:numPr>
              <w:tabs>
                <w:tab w:val="left" w:pos="403"/>
              </w:tabs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riconoscere la specificità del fenomeno letterario, utilizzando in </w:t>
            </w:r>
            <w:r>
              <w:rPr>
                <w:spacing w:val="-5"/>
                <w:sz w:val="20"/>
              </w:rPr>
              <w:t xml:space="preserve">modo </w:t>
            </w:r>
            <w:r>
              <w:rPr>
                <w:sz w:val="20"/>
              </w:rPr>
              <w:t xml:space="preserve">essenziale i metodi di analisi del </w:t>
            </w:r>
            <w:r>
              <w:rPr>
                <w:spacing w:val="-4"/>
                <w:sz w:val="20"/>
              </w:rPr>
              <w:t xml:space="preserve">testo </w:t>
            </w:r>
            <w:r>
              <w:rPr>
                <w:sz w:val="20"/>
              </w:rPr>
              <w:t xml:space="preserve">(generi letterari, metrica, </w:t>
            </w:r>
            <w:r>
              <w:rPr>
                <w:spacing w:val="-3"/>
                <w:sz w:val="20"/>
              </w:rPr>
              <w:t xml:space="preserve">figure </w:t>
            </w:r>
            <w:r>
              <w:rPr>
                <w:sz w:val="20"/>
              </w:rPr>
              <w:t>re</w:t>
            </w:r>
            <w:r>
              <w:rPr>
                <w:sz w:val="20"/>
              </w:rPr>
              <w:t>toriche)</w:t>
            </w:r>
          </w:p>
          <w:p w:rsidR="003A60BF" w:rsidRDefault="00303567">
            <w:pPr>
              <w:pStyle w:val="TableParagraph"/>
              <w:numPr>
                <w:ilvl w:val="0"/>
                <w:numId w:val="25"/>
              </w:numPr>
              <w:tabs>
                <w:tab w:val="left" w:pos="403"/>
              </w:tabs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leggere e commentare testi </w:t>
            </w:r>
            <w:r>
              <w:rPr>
                <w:spacing w:val="-2"/>
                <w:sz w:val="20"/>
              </w:rPr>
              <w:t xml:space="preserve">significativi </w:t>
            </w:r>
            <w:r>
              <w:rPr>
                <w:sz w:val="20"/>
              </w:rPr>
              <w:t>in prosa e versi tratti dalla letteratura italiana e straniera</w:t>
            </w:r>
          </w:p>
        </w:tc>
        <w:tc>
          <w:tcPr>
            <w:tcW w:w="3827" w:type="dxa"/>
          </w:tcPr>
          <w:p w:rsidR="003A60BF" w:rsidRDefault="00303567">
            <w:pPr>
              <w:pStyle w:val="TableParagraph"/>
              <w:numPr>
                <w:ilvl w:val="0"/>
                <w:numId w:val="24"/>
              </w:numPr>
              <w:tabs>
                <w:tab w:val="left" w:pos="403"/>
              </w:tabs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analisi del testo letterario in prosa </w:t>
            </w:r>
            <w:r>
              <w:rPr>
                <w:spacing w:val="-13"/>
                <w:sz w:val="20"/>
              </w:rPr>
              <w:t xml:space="preserve">e </w:t>
            </w:r>
            <w:r>
              <w:rPr>
                <w:sz w:val="20"/>
              </w:rPr>
              <w:t>in poesia</w:t>
            </w:r>
          </w:p>
          <w:p w:rsidR="003A60BF" w:rsidRDefault="00303567">
            <w:pPr>
              <w:pStyle w:val="TableParagraph"/>
              <w:numPr>
                <w:ilvl w:val="0"/>
                <w:numId w:val="24"/>
              </w:numPr>
              <w:tabs>
                <w:tab w:val="left" w:pos="403"/>
              </w:tabs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opere e autori significativi </w:t>
            </w:r>
            <w:r>
              <w:rPr>
                <w:spacing w:val="-4"/>
                <w:sz w:val="20"/>
              </w:rPr>
              <w:t xml:space="preserve">della </w:t>
            </w:r>
            <w:r>
              <w:rPr>
                <w:sz w:val="20"/>
              </w:rPr>
              <w:t>tradizione letteraria e culturale italiana ed europea</w:t>
            </w:r>
          </w:p>
        </w:tc>
      </w:tr>
    </w:tbl>
    <w:p w:rsidR="003A60BF" w:rsidRDefault="003A60BF">
      <w:pPr>
        <w:jc w:val="both"/>
        <w:rPr>
          <w:sz w:val="20"/>
        </w:rPr>
        <w:sectPr w:rsidR="003A60BF">
          <w:pgSz w:w="11900" w:h="16840"/>
          <w:pgMar w:top="1600" w:right="520" w:bottom="1100" w:left="280" w:header="0" w:footer="882" w:gutter="0"/>
          <w:cols w:space="720"/>
        </w:sectPr>
      </w:pPr>
    </w:p>
    <w:p w:rsidR="003A60BF" w:rsidRDefault="003A60BF">
      <w:pPr>
        <w:pStyle w:val="Corpotesto"/>
        <w:rPr>
          <w:rFonts w:ascii="Times New Roman"/>
          <w:b w:val="0"/>
        </w:rPr>
      </w:pPr>
    </w:p>
    <w:p w:rsidR="003A60BF" w:rsidRDefault="003A60BF">
      <w:pPr>
        <w:pStyle w:val="Corpotesto"/>
        <w:spacing w:before="1"/>
        <w:rPr>
          <w:rFonts w:ascii="Times New Roman"/>
          <w:b w:val="0"/>
          <w:sz w:val="15"/>
        </w:rPr>
      </w:pPr>
    </w:p>
    <w:tbl>
      <w:tblPr>
        <w:tblStyle w:val="TableNormal"/>
        <w:tblW w:w="0" w:type="auto"/>
        <w:tblInd w:w="7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4"/>
        <w:gridCol w:w="3970"/>
        <w:gridCol w:w="3827"/>
      </w:tblGrid>
      <w:tr w:rsidR="003A60BF">
        <w:trPr>
          <w:trHeight w:val="224"/>
        </w:trPr>
        <w:tc>
          <w:tcPr>
            <w:tcW w:w="10201" w:type="dxa"/>
            <w:gridSpan w:val="3"/>
          </w:tcPr>
          <w:p w:rsidR="003A60BF" w:rsidRDefault="00303567">
            <w:pPr>
              <w:pStyle w:val="TableParagraph"/>
              <w:spacing w:line="205" w:lineRule="exact"/>
              <w:ind w:left="1500" w:right="154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Lingua e Cultura Latina (2 ore settimanali)</w:t>
            </w:r>
          </w:p>
        </w:tc>
      </w:tr>
      <w:tr w:rsidR="003A60BF">
        <w:trPr>
          <w:trHeight w:val="224"/>
        </w:trPr>
        <w:tc>
          <w:tcPr>
            <w:tcW w:w="2404" w:type="dxa"/>
          </w:tcPr>
          <w:p w:rsidR="003A60BF" w:rsidRDefault="00303567">
            <w:pPr>
              <w:pStyle w:val="TableParagraph"/>
              <w:spacing w:line="205" w:lineRule="exact"/>
              <w:ind w:left="354"/>
              <w:rPr>
                <w:b/>
                <w:sz w:val="20"/>
              </w:rPr>
            </w:pPr>
            <w:r>
              <w:rPr>
                <w:b/>
                <w:sz w:val="20"/>
              </w:rPr>
              <w:t>Competenza asse</w:t>
            </w:r>
          </w:p>
        </w:tc>
        <w:tc>
          <w:tcPr>
            <w:tcW w:w="3970" w:type="dxa"/>
          </w:tcPr>
          <w:p w:rsidR="003A60BF" w:rsidRDefault="00303567">
            <w:pPr>
              <w:pStyle w:val="TableParagraph"/>
              <w:spacing w:line="205" w:lineRule="exact"/>
              <w:ind w:left="1248"/>
              <w:rPr>
                <w:b/>
                <w:sz w:val="20"/>
              </w:rPr>
            </w:pPr>
            <w:r>
              <w:rPr>
                <w:b/>
                <w:sz w:val="20"/>
              </w:rPr>
              <w:t>Abilità/capacità</w:t>
            </w:r>
          </w:p>
        </w:tc>
        <w:tc>
          <w:tcPr>
            <w:tcW w:w="3827" w:type="dxa"/>
          </w:tcPr>
          <w:p w:rsidR="003A60BF" w:rsidRDefault="00303567">
            <w:pPr>
              <w:pStyle w:val="TableParagraph"/>
              <w:spacing w:line="205" w:lineRule="exact"/>
              <w:ind w:left="1301" w:right="129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Conoscenze</w:t>
            </w:r>
          </w:p>
        </w:tc>
      </w:tr>
      <w:tr w:rsidR="003A60BF">
        <w:trPr>
          <w:trHeight w:val="1834"/>
        </w:trPr>
        <w:tc>
          <w:tcPr>
            <w:tcW w:w="2404" w:type="dxa"/>
          </w:tcPr>
          <w:p w:rsidR="003A60BF" w:rsidRDefault="00303567">
            <w:pPr>
              <w:pStyle w:val="TableParagraph"/>
              <w:ind w:right="211"/>
              <w:rPr>
                <w:sz w:val="20"/>
              </w:rPr>
            </w:pPr>
            <w:r>
              <w:rPr>
                <w:sz w:val="20"/>
              </w:rPr>
              <w:t>Padroneggiare gli strumenti espressivi ed argomentativi</w:t>
            </w:r>
          </w:p>
          <w:p w:rsidR="003A60BF" w:rsidRDefault="00303567">
            <w:pPr>
              <w:pStyle w:val="TableParagraph"/>
              <w:ind w:right="167"/>
              <w:rPr>
                <w:sz w:val="20"/>
              </w:rPr>
            </w:pPr>
            <w:r>
              <w:rPr>
                <w:sz w:val="20"/>
              </w:rPr>
              <w:t>indispensabili per gestire l’interazione comunicativa verbale in vari contesti</w:t>
            </w:r>
          </w:p>
        </w:tc>
        <w:tc>
          <w:tcPr>
            <w:tcW w:w="3970" w:type="dxa"/>
          </w:tcPr>
          <w:p w:rsidR="003A60BF" w:rsidRDefault="00303567">
            <w:pPr>
              <w:pStyle w:val="TableParagraph"/>
              <w:numPr>
                <w:ilvl w:val="0"/>
                <w:numId w:val="23"/>
              </w:numPr>
              <w:tabs>
                <w:tab w:val="left" w:pos="403"/>
              </w:tabs>
              <w:ind w:right="282"/>
              <w:rPr>
                <w:sz w:val="20"/>
              </w:rPr>
            </w:pPr>
            <w:r>
              <w:rPr>
                <w:sz w:val="20"/>
              </w:rPr>
              <w:t xml:space="preserve">Saper riconoscere le principali strutture morfosintattiche della </w:t>
            </w:r>
            <w:r>
              <w:rPr>
                <w:spacing w:val="-3"/>
                <w:sz w:val="20"/>
              </w:rPr>
              <w:t xml:space="preserve">lingua </w:t>
            </w:r>
            <w:r>
              <w:rPr>
                <w:sz w:val="20"/>
              </w:rPr>
              <w:t>latina</w:t>
            </w:r>
          </w:p>
        </w:tc>
        <w:tc>
          <w:tcPr>
            <w:tcW w:w="3827" w:type="dxa"/>
          </w:tcPr>
          <w:p w:rsidR="003A60BF" w:rsidRDefault="00303567">
            <w:pPr>
              <w:pStyle w:val="TableParagraph"/>
              <w:numPr>
                <w:ilvl w:val="0"/>
                <w:numId w:val="22"/>
              </w:numPr>
              <w:tabs>
                <w:tab w:val="left" w:pos="429"/>
                <w:tab w:val="left" w:pos="430"/>
              </w:tabs>
              <w:ind w:right="267"/>
              <w:rPr>
                <w:sz w:val="20"/>
              </w:rPr>
            </w:pPr>
            <w:r>
              <w:rPr>
                <w:sz w:val="20"/>
              </w:rPr>
              <w:t xml:space="preserve">fonetica, morfologia e sintassi </w:t>
            </w:r>
            <w:r>
              <w:rPr>
                <w:spacing w:val="-4"/>
                <w:sz w:val="20"/>
              </w:rPr>
              <w:t xml:space="preserve">della </w:t>
            </w:r>
            <w:r>
              <w:rPr>
                <w:sz w:val="20"/>
              </w:rPr>
              <w:t>frase semplice e delle principali proposizioni subordinate</w:t>
            </w:r>
          </w:p>
        </w:tc>
      </w:tr>
      <w:tr w:rsidR="003A60BF">
        <w:trPr>
          <w:trHeight w:val="2814"/>
        </w:trPr>
        <w:tc>
          <w:tcPr>
            <w:tcW w:w="2404" w:type="dxa"/>
          </w:tcPr>
          <w:p w:rsidR="003A60BF" w:rsidRDefault="00303567">
            <w:pPr>
              <w:pStyle w:val="TableParagraph"/>
              <w:ind w:right="140"/>
              <w:rPr>
                <w:sz w:val="20"/>
              </w:rPr>
            </w:pPr>
            <w:r>
              <w:rPr>
                <w:sz w:val="20"/>
              </w:rPr>
              <w:t xml:space="preserve">Leggere, comprendere e interpretare testi </w:t>
            </w:r>
            <w:r>
              <w:rPr>
                <w:spacing w:val="-3"/>
                <w:sz w:val="20"/>
              </w:rPr>
              <w:t xml:space="preserve">scritti </w:t>
            </w:r>
            <w:r>
              <w:rPr>
                <w:sz w:val="20"/>
              </w:rPr>
              <w:t>di vario tipo</w:t>
            </w:r>
          </w:p>
        </w:tc>
        <w:tc>
          <w:tcPr>
            <w:tcW w:w="3970" w:type="dxa"/>
          </w:tcPr>
          <w:p w:rsidR="003A60BF" w:rsidRDefault="00303567">
            <w:pPr>
              <w:pStyle w:val="TableParagraph"/>
              <w:numPr>
                <w:ilvl w:val="0"/>
                <w:numId w:val="21"/>
              </w:numPr>
              <w:tabs>
                <w:tab w:val="left" w:pos="403"/>
              </w:tabs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Saper analizzare semplici brani </w:t>
            </w:r>
            <w:r>
              <w:rPr>
                <w:spacing w:val="-7"/>
                <w:sz w:val="20"/>
              </w:rPr>
              <w:t xml:space="preserve">in </w:t>
            </w:r>
            <w:r>
              <w:rPr>
                <w:sz w:val="20"/>
              </w:rPr>
              <w:t>lingua latina</w:t>
            </w:r>
          </w:p>
          <w:p w:rsidR="003A60BF" w:rsidRDefault="00303567">
            <w:pPr>
              <w:pStyle w:val="TableParagraph"/>
              <w:numPr>
                <w:ilvl w:val="0"/>
                <w:numId w:val="21"/>
              </w:numPr>
              <w:tabs>
                <w:tab w:val="left" w:pos="403"/>
              </w:tabs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Saper tradurre semplici brani dal </w:t>
            </w:r>
            <w:r>
              <w:rPr>
                <w:spacing w:val="-3"/>
                <w:sz w:val="20"/>
              </w:rPr>
              <w:t xml:space="preserve">latino </w:t>
            </w:r>
            <w:r>
              <w:rPr>
                <w:sz w:val="20"/>
              </w:rPr>
              <w:t>all’italiano</w:t>
            </w:r>
          </w:p>
          <w:p w:rsidR="003A60BF" w:rsidRDefault="00303567">
            <w:pPr>
              <w:pStyle w:val="TableParagraph"/>
              <w:numPr>
                <w:ilvl w:val="0"/>
                <w:numId w:val="21"/>
              </w:numPr>
              <w:tabs>
                <w:tab w:val="left" w:pos="403"/>
              </w:tabs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Saper riconoscere il lessico </w:t>
            </w:r>
            <w:r>
              <w:rPr>
                <w:spacing w:val="-3"/>
                <w:sz w:val="20"/>
              </w:rPr>
              <w:t xml:space="preserve">latino </w:t>
            </w:r>
            <w:r>
              <w:rPr>
                <w:sz w:val="20"/>
              </w:rPr>
              <w:t xml:space="preserve">riferito a diversi aspetti della </w:t>
            </w:r>
            <w:r>
              <w:rPr>
                <w:spacing w:val="-3"/>
                <w:sz w:val="20"/>
              </w:rPr>
              <w:t xml:space="preserve">civiltà </w:t>
            </w:r>
            <w:r>
              <w:rPr>
                <w:sz w:val="20"/>
              </w:rPr>
              <w:t>romana</w:t>
            </w:r>
          </w:p>
          <w:p w:rsidR="003A60BF" w:rsidRDefault="00303567">
            <w:pPr>
              <w:pStyle w:val="TableParagraph"/>
              <w:numPr>
                <w:ilvl w:val="0"/>
                <w:numId w:val="21"/>
              </w:numPr>
              <w:tabs>
                <w:tab w:val="left" w:pos="403"/>
              </w:tabs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Saper rintracciare etimologie </w:t>
            </w:r>
            <w:r>
              <w:rPr>
                <w:spacing w:val="-16"/>
                <w:sz w:val="20"/>
              </w:rPr>
              <w:t xml:space="preserve">e  </w:t>
            </w:r>
            <w:r>
              <w:rPr>
                <w:sz w:val="20"/>
              </w:rPr>
              <w:t>famiglie di parole che collegano voc</w:t>
            </w:r>
            <w:r>
              <w:rPr>
                <w:sz w:val="20"/>
              </w:rPr>
              <w:t xml:space="preserve">aboli latini a quelli italiani, a </w:t>
            </w:r>
            <w:r>
              <w:rPr>
                <w:spacing w:val="-3"/>
                <w:sz w:val="20"/>
              </w:rPr>
              <w:t xml:space="preserve">quelli </w:t>
            </w:r>
            <w:r>
              <w:rPr>
                <w:sz w:val="20"/>
              </w:rPr>
              <w:t>delle lingue straniere</w:t>
            </w:r>
          </w:p>
        </w:tc>
        <w:tc>
          <w:tcPr>
            <w:tcW w:w="3827" w:type="dxa"/>
          </w:tcPr>
          <w:p w:rsidR="003A60BF" w:rsidRDefault="00303567">
            <w:pPr>
              <w:pStyle w:val="TableParagraph"/>
              <w:numPr>
                <w:ilvl w:val="0"/>
                <w:numId w:val="20"/>
              </w:numPr>
              <w:tabs>
                <w:tab w:val="left" w:pos="402"/>
              </w:tabs>
              <w:ind w:right="100"/>
              <w:rPr>
                <w:sz w:val="20"/>
              </w:rPr>
            </w:pPr>
            <w:r>
              <w:rPr>
                <w:sz w:val="20"/>
              </w:rPr>
              <w:t xml:space="preserve">Testi significativi relativi a </w:t>
            </w:r>
            <w:r>
              <w:rPr>
                <w:spacing w:val="-3"/>
                <w:sz w:val="20"/>
              </w:rPr>
              <w:t xml:space="preserve">diversi </w:t>
            </w:r>
            <w:r>
              <w:rPr>
                <w:sz w:val="20"/>
              </w:rPr>
              <w:t>aspetti della civiltà romana</w:t>
            </w:r>
          </w:p>
          <w:p w:rsidR="003A60BF" w:rsidRDefault="00303567">
            <w:pPr>
              <w:pStyle w:val="TableParagraph"/>
              <w:numPr>
                <w:ilvl w:val="0"/>
                <w:numId w:val="20"/>
              </w:numPr>
              <w:tabs>
                <w:tab w:val="left" w:pos="402"/>
              </w:tabs>
              <w:ind w:right="100"/>
              <w:rPr>
                <w:sz w:val="20"/>
              </w:rPr>
            </w:pPr>
            <w:r>
              <w:rPr>
                <w:sz w:val="20"/>
              </w:rPr>
              <w:t xml:space="preserve">Lessico latino ed etimologia </w:t>
            </w:r>
            <w:r>
              <w:rPr>
                <w:spacing w:val="-4"/>
                <w:sz w:val="20"/>
              </w:rPr>
              <w:t xml:space="preserve">delle </w:t>
            </w:r>
            <w:r>
              <w:rPr>
                <w:sz w:val="20"/>
              </w:rPr>
              <w:t>parole</w:t>
            </w:r>
          </w:p>
        </w:tc>
      </w:tr>
    </w:tbl>
    <w:p w:rsidR="003A60BF" w:rsidRDefault="003A60BF">
      <w:pPr>
        <w:pStyle w:val="Corpotesto"/>
        <w:rPr>
          <w:rFonts w:ascii="Times New Roman"/>
          <w:b w:val="0"/>
        </w:rPr>
      </w:pPr>
    </w:p>
    <w:p w:rsidR="003A60BF" w:rsidRDefault="003A60BF">
      <w:pPr>
        <w:pStyle w:val="Corpotesto"/>
        <w:rPr>
          <w:rFonts w:ascii="Times New Roman"/>
          <w:b w:val="0"/>
        </w:rPr>
      </w:pPr>
    </w:p>
    <w:p w:rsidR="003A60BF" w:rsidRDefault="003A60BF">
      <w:pPr>
        <w:pStyle w:val="Corpotesto"/>
        <w:spacing w:before="10" w:after="1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7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4"/>
        <w:gridCol w:w="3970"/>
        <w:gridCol w:w="3827"/>
      </w:tblGrid>
      <w:tr w:rsidR="003A60BF">
        <w:trPr>
          <w:trHeight w:val="224"/>
        </w:trPr>
        <w:tc>
          <w:tcPr>
            <w:tcW w:w="10201" w:type="dxa"/>
            <w:gridSpan w:val="3"/>
          </w:tcPr>
          <w:p w:rsidR="003A60BF" w:rsidRDefault="00303567">
            <w:pPr>
              <w:pStyle w:val="TableParagraph"/>
              <w:spacing w:line="205" w:lineRule="exact"/>
              <w:ind w:left="1500" w:right="154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Lingua e Cultura Straniera (4 ore settimanali L1 e 3 ore settimanali L2 e L3)</w:t>
            </w:r>
          </w:p>
        </w:tc>
      </w:tr>
      <w:tr w:rsidR="003A60BF">
        <w:trPr>
          <w:trHeight w:val="224"/>
        </w:trPr>
        <w:tc>
          <w:tcPr>
            <w:tcW w:w="2404" w:type="dxa"/>
          </w:tcPr>
          <w:p w:rsidR="003A60BF" w:rsidRDefault="00303567">
            <w:pPr>
              <w:pStyle w:val="TableParagraph"/>
              <w:spacing w:line="205" w:lineRule="exact"/>
              <w:ind w:left="354"/>
              <w:rPr>
                <w:b/>
                <w:sz w:val="20"/>
              </w:rPr>
            </w:pPr>
            <w:r>
              <w:rPr>
                <w:b/>
                <w:sz w:val="20"/>
              </w:rPr>
              <w:t>Competenza asse</w:t>
            </w:r>
          </w:p>
        </w:tc>
        <w:tc>
          <w:tcPr>
            <w:tcW w:w="3970" w:type="dxa"/>
          </w:tcPr>
          <w:p w:rsidR="003A60BF" w:rsidRDefault="00303567">
            <w:pPr>
              <w:pStyle w:val="TableParagraph"/>
              <w:spacing w:line="205" w:lineRule="exact"/>
              <w:ind w:left="1248"/>
              <w:rPr>
                <w:b/>
                <w:sz w:val="20"/>
              </w:rPr>
            </w:pPr>
            <w:r>
              <w:rPr>
                <w:b/>
                <w:sz w:val="20"/>
              </w:rPr>
              <w:t>Abilità/capacità</w:t>
            </w:r>
          </w:p>
        </w:tc>
        <w:tc>
          <w:tcPr>
            <w:tcW w:w="3827" w:type="dxa"/>
          </w:tcPr>
          <w:p w:rsidR="003A60BF" w:rsidRDefault="00303567">
            <w:pPr>
              <w:pStyle w:val="TableParagraph"/>
              <w:spacing w:line="205" w:lineRule="exact"/>
              <w:ind w:left="1301" w:right="129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Conoscenze</w:t>
            </w:r>
          </w:p>
        </w:tc>
      </w:tr>
      <w:tr w:rsidR="003A60BF">
        <w:trPr>
          <w:trHeight w:val="3029"/>
        </w:trPr>
        <w:tc>
          <w:tcPr>
            <w:tcW w:w="2404" w:type="dxa"/>
          </w:tcPr>
          <w:p w:rsidR="003A60BF" w:rsidRDefault="00303567">
            <w:pPr>
              <w:pStyle w:val="TableParagraph"/>
              <w:ind w:right="189"/>
              <w:rPr>
                <w:sz w:val="20"/>
              </w:rPr>
            </w:pPr>
            <w:r>
              <w:rPr>
                <w:sz w:val="20"/>
              </w:rPr>
              <w:t>Utilizzare una lingua straniera per i principali scopi comunicativi ed operativi</w:t>
            </w:r>
          </w:p>
        </w:tc>
        <w:tc>
          <w:tcPr>
            <w:tcW w:w="3970" w:type="dxa"/>
          </w:tcPr>
          <w:p w:rsidR="003A60BF" w:rsidRDefault="00303567">
            <w:pPr>
              <w:pStyle w:val="TableParagraph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Lo studente dovrà acquisire competenze linguistico-comunicative corrispondenti al livello B1 del Quadro Comune Europeo:</w:t>
            </w:r>
          </w:p>
          <w:p w:rsidR="003A60BF" w:rsidRDefault="00303567">
            <w:pPr>
              <w:pStyle w:val="TableParagraph"/>
              <w:numPr>
                <w:ilvl w:val="0"/>
                <w:numId w:val="19"/>
              </w:numPr>
              <w:tabs>
                <w:tab w:val="left" w:pos="833"/>
              </w:tabs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comprendere in modo globale </w:t>
            </w:r>
            <w:r>
              <w:rPr>
                <w:spacing w:val="-17"/>
                <w:sz w:val="20"/>
              </w:rPr>
              <w:t xml:space="preserve">e </w:t>
            </w:r>
            <w:r>
              <w:rPr>
                <w:sz w:val="20"/>
              </w:rPr>
              <w:t xml:space="preserve">selettivo testi orali e scritti </w:t>
            </w:r>
            <w:r>
              <w:rPr>
                <w:spacing w:val="-7"/>
                <w:sz w:val="20"/>
              </w:rPr>
              <w:t xml:space="preserve">su </w:t>
            </w:r>
            <w:r>
              <w:rPr>
                <w:sz w:val="20"/>
              </w:rPr>
              <w:t xml:space="preserve">argomenti noti inerenti alla </w:t>
            </w:r>
            <w:r>
              <w:rPr>
                <w:spacing w:val="-3"/>
                <w:sz w:val="20"/>
              </w:rPr>
              <w:t xml:space="preserve">sfera </w:t>
            </w:r>
            <w:r>
              <w:rPr>
                <w:sz w:val="20"/>
              </w:rPr>
              <w:t>personale e sociale;</w:t>
            </w:r>
          </w:p>
          <w:p w:rsidR="003A60BF" w:rsidRDefault="00303567">
            <w:pPr>
              <w:pStyle w:val="TableParagraph"/>
              <w:numPr>
                <w:ilvl w:val="0"/>
                <w:numId w:val="19"/>
              </w:numPr>
              <w:tabs>
                <w:tab w:val="left" w:pos="833"/>
              </w:tabs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riferire fatti e descrivere situazioni con pertinenza lessicale in </w:t>
            </w:r>
            <w:r>
              <w:rPr>
                <w:spacing w:val="-4"/>
                <w:sz w:val="20"/>
              </w:rPr>
              <w:t xml:space="preserve">testi </w:t>
            </w:r>
            <w:r>
              <w:rPr>
                <w:sz w:val="20"/>
              </w:rPr>
              <w:t>orali e scritti, lineari e coesi;</w:t>
            </w:r>
          </w:p>
          <w:p w:rsidR="003A60BF" w:rsidRDefault="00303567">
            <w:pPr>
              <w:pStyle w:val="TableParagraph"/>
              <w:numPr>
                <w:ilvl w:val="0"/>
                <w:numId w:val="19"/>
              </w:numPr>
              <w:tabs>
                <w:tab w:val="left" w:pos="833"/>
              </w:tabs>
              <w:spacing w:before="16" w:line="230" w:lineRule="exact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partecipare a conversazioni </w:t>
            </w:r>
            <w:r>
              <w:rPr>
                <w:spacing w:val="-15"/>
                <w:sz w:val="20"/>
              </w:rPr>
              <w:t xml:space="preserve">e </w:t>
            </w:r>
            <w:r>
              <w:rPr>
                <w:sz w:val="20"/>
              </w:rPr>
              <w:t xml:space="preserve">interagire nella discussione </w:t>
            </w:r>
            <w:r>
              <w:rPr>
                <w:spacing w:val="-8"/>
                <w:sz w:val="20"/>
              </w:rPr>
              <w:t xml:space="preserve">in </w:t>
            </w:r>
            <w:r>
              <w:rPr>
                <w:sz w:val="20"/>
              </w:rPr>
              <w:t>maniera adeguata al contesto</w:t>
            </w:r>
          </w:p>
        </w:tc>
        <w:tc>
          <w:tcPr>
            <w:tcW w:w="3827" w:type="dxa"/>
          </w:tcPr>
          <w:p w:rsidR="003A60BF" w:rsidRDefault="00303567">
            <w:pPr>
              <w:pStyle w:val="TableParagraph"/>
              <w:numPr>
                <w:ilvl w:val="0"/>
                <w:numId w:val="18"/>
              </w:numPr>
              <w:tabs>
                <w:tab w:val="left" w:pos="402"/>
              </w:tabs>
              <w:ind w:right="395"/>
              <w:rPr>
                <w:sz w:val="20"/>
              </w:rPr>
            </w:pPr>
            <w:r>
              <w:rPr>
                <w:sz w:val="20"/>
              </w:rPr>
              <w:t>Lessico di base e funzioni comunicative su argomenti di vita quotidiana, sociale,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professionale;</w:t>
            </w:r>
          </w:p>
          <w:p w:rsidR="003A60BF" w:rsidRDefault="00303567">
            <w:pPr>
              <w:pStyle w:val="TableParagraph"/>
              <w:numPr>
                <w:ilvl w:val="0"/>
                <w:numId w:val="18"/>
              </w:numPr>
              <w:tabs>
                <w:tab w:val="left" w:pos="402"/>
              </w:tabs>
              <w:ind w:hanging="290"/>
              <w:rPr>
                <w:sz w:val="20"/>
              </w:rPr>
            </w:pPr>
            <w:r>
              <w:rPr>
                <w:sz w:val="20"/>
              </w:rPr>
              <w:t>regole grammaticali fondamentali;</w:t>
            </w:r>
          </w:p>
          <w:p w:rsidR="003A60BF" w:rsidRDefault="00303567">
            <w:pPr>
              <w:pStyle w:val="TableParagraph"/>
              <w:numPr>
                <w:ilvl w:val="0"/>
                <w:numId w:val="18"/>
              </w:numPr>
              <w:tabs>
                <w:tab w:val="left" w:pos="402"/>
              </w:tabs>
              <w:ind w:right="184"/>
              <w:rPr>
                <w:sz w:val="20"/>
              </w:rPr>
            </w:pPr>
            <w:r>
              <w:rPr>
                <w:sz w:val="20"/>
              </w:rPr>
              <w:t xml:space="preserve">corretta pronuncia di un repertorio </w:t>
            </w:r>
            <w:r>
              <w:rPr>
                <w:spacing w:val="-9"/>
                <w:sz w:val="20"/>
              </w:rPr>
              <w:t xml:space="preserve">di </w:t>
            </w:r>
            <w:r>
              <w:rPr>
                <w:sz w:val="20"/>
              </w:rPr>
              <w:t>parole e frasi;</w:t>
            </w:r>
          </w:p>
          <w:p w:rsidR="003A60BF" w:rsidRDefault="00303567">
            <w:pPr>
              <w:pStyle w:val="TableParagraph"/>
              <w:numPr>
                <w:ilvl w:val="0"/>
                <w:numId w:val="18"/>
              </w:numPr>
              <w:tabs>
                <w:tab w:val="left" w:pos="402"/>
              </w:tabs>
              <w:ind w:right="462"/>
              <w:rPr>
                <w:sz w:val="20"/>
              </w:rPr>
            </w:pPr>
            <w:r>
              <w:rPr>
                <w:sz w:val="20"/>
              </w:rPr>
              <w:t>semplic</w:t>
            </w:r>
            <w:r>
              <w:rPr>
                <w:sz w:val="20"/>
              </w:rPr>
              <w:t>i modalità di scrittura, messaggi brevi, lettera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informale.</w:t>
            </w:r>
          </w:p>
        </w:tc>
      </w:tr>
    </w:tbl>
    <w:p w:rsidR="003A60BF" w:rsidRDefault="003A60BF">
      <w:pPr>
        <w:rPr>
          <w:sz w:val="20"/>
        </w:rPr>
        <w:sectPr w:rsidR="003A60BF">
          <w:pgSz w:w="11900" w:h="16840"/>
          <w:pgMar w:top="1600" w:right="520" w:bottom="1080" w:left="280" w:header="0" w:footer="882" w:gutter="0"/>
          <w:cols w:space="720"/>
        </w:sectPr>
      </w:pPr>
    </w:p>
    <w:p w:rsidR="003A60BF" w:rsidRDefault="00303567">
      <w:pPr>
        <w:pStyle w:val="Paragrafoelenco"/>
        <w:numPr>
          <w:ilvl w:val="0"/>
          <w:numId w:val="32"/>
        </w:numPr>
        <w:tabs>
          <w:tab w:val="left" w:pos="1573"/>
          <w:tab w:val="left" w:pos="1574"/>
        </w:tabs>
        <w:spacing w:before="113"/>
        <w:rPr>
          <w:b/>
          <w:sz w:val="24"/>
        </w:rPr>
      </w:pPr>
      <w:r>
        <w:rPr>
          <w:b/>
          <w:sz w:val="24"/>
        </w:rPr>
        <w:lastRenderedPageBreak/>
        <w:t>ASSE STORICO-SOCIALE</w:t>
      </w:r>
    </w:p>
    <w:p w:rsidR="003A60BF" w:rsidRDefault="003A60BF">
      <w:pPr>
        <w:spacing w:before="3"/>
        <w:rPr>
          <w:b/>
          <w:sz w:val="25"/>
        </w:rPr>
      </w:pPr>
    </w:p>
    <w:tbl>
      <w:tblPr>
        <w:tblStyle w:val="TableNormal"/>
        <w:tblW w:w="0" w:type="auto"/>
        <w:tblInd w:w="7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3768"/>
        <w:gridCol w:w="4011"/>
      </w:tblGrid>
      <w:tr w:rsidR="003A60BF">
        <w:trPr>
          <w:trHeight w:val="298"/>
        </w:trPr>
        <w:tc>
          <w:tcPr>
            <w:tcW w:w="10201" w:type="dxa"/>
            <w:gridSpan w:val="3"/>
          </w:tcPr>
          <w:p w:rsidR="003A60BF" w:rsidRDefault="00303567">
            <w:pPr>
              <w:pStyle w:val="TableParagraph"/>
              <w:spacing w:line="227" w:lineRule="exact"/>
              <w:ind w:left="1500" w:right="149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Storia e Geografia (3 oresettimanali)</w:t>
            </w:r>
          </w:p>
        </w:tc>
      </w:tr>
      <w:tr w:rsidR="003A60BF">
        <w:trPr>
          <w:trHeight w:val="298"/>
        </w:trPr>
        <w:tc>
          <w:tcPr>
            <w:tcW w:w="2422" w:type="dxa"/>
          </w:tcPr>
          <w:p w:rsidR="003A60BF" w:rsidRDefault="00303567">
            <w:pPr>
              <w:pStyle w:val="TableParagraph"/>
              <w:spacing w:line="227" w:lineRule="exact"/>
              <w:ind w:left="363"/>
              <w:rPr>
                <w:b/>
                <w:sz w:val="20"/>
              </w:rPr>
            </w:pPr>
            <w:r>
              <w:rPr>
                <w:b/>
                <w:sz w:val="20"/>
              </w:rPr>
              <w:t>Competenza asse</w:t>
            </w:r>
          </w:p>
        </w:tc>
        <w:tc>
          <w:tcPr>
            <w:tcW w:w="3768" w:type="dxa"/>
          </w:tcPr>
          <w:p w:rsidR="003A60BF" w:rsidRDefault="00303567">
            <w:pPr>
              <w:pStyle w:val="TableParagraph"/>
              <w:spacing w:line="227" w:lineRule="exact"/>
              <w:ind w:left="1147"/>
              <w:rPr>
                <w:b/>
                <w:sz w:val="20"/>
              </w:rPr>
            </w:pPr>
            <w:r>
              <w:rPr>
                <w:b/>
                <w:sz w:val="20"/>
              </w:rPr>
              <w:t>Abilità/capacità</w:t>
            </w:r>
          </w:p>
        </w:tc>
        <w:tc>
          <w:tcPr>
            <w:tcW w:w="4011" w:type="dxa"/>
          </w:tcPr>
          <w:p w:rsidR="003A60BF" w:rsidRDefault="00303567">
            <w:pPr>
              <w:pStyle w:val="TableParagraph"/>
              <w:spacing w:line="227" w:lineRule="exact"/>
              <w:ind w:left="1393" w:right="138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Conoscenze</w:t>
            </w:r>
          </w:p>
        </w:tc>
      </w:tr>
      <w:tr w:rsidR="003A60BF">
        <w:trPr>
          <w:trHeight w:val="3749"/>
        </w:trPr>
        <w:tc>
          <w:tcPr>
            <w:tcW w:w="2422" w:type="dxa"/>
          </w:tcPr>
          <w:p w:rsidR="003A60BF" w:rsidRDefault="0030356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Comprendere il cambiamento e la diversità dei tempi </w:t>
            </w:r>
            <w:r>
              <w:rPr>
                <w:spacing w:val="-3"/>
                <w:sz w:val="20"/>
              </w:rPr>
              <w:t xml:space="preserve">storici </w:t>
            </w:r>
            <w:r>
              <w:rPr>
                <w:sz w:val="20"/>
              </w:rPr>
              <w:t>in una dimensione diacronica attraverso il confronto fra epoche e</w:t>
            </w:r>
          </w:p>
          <w:p w:rsidR="003A60BF" w:rsidRDefault="0030356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in una dimensione sincronica attraverso </w:t>
            </w:r>
            <w:r>
              <w:rPr>
                <w:spacing w:val="-9"/>
                <w:sz w:val="20"/>
              </w:rPr>
              <w:t xml:space="preserve">il </w:t>
            </w:r>
            <w:r>
              <w:rPr>
                <w:sz w:val="20"/>
              </w:rPr>
              <w:t>confronto fra aree geografiche e culturali</w:t>
            </w:r>
          </w:p>
        </w:tc>
        <w:tc>
          <w:tcPr>
            <w:tcW w:w="3768" w:type="dxa"/>
          </w:tcPr>
          <w:p w:rsidR="003A60BF" w:rsidRDefault="00303567">
            <w:pPr>
              <w:pStyle w:val="TableParagraph"/>
              <w:numPr>
                <w:ilvl w:val="0"/>
                <w:numId w:val="16"/>
              </w:numPr>
              <w:tabs>
                <w:tab w:val="left" w:pos="426"/>
              </w:tabs>
              <w:ind w:right="234"/>
              <w:rPr>
                <w:sz w:val="20"/>
              </w:rPr>
            </w:pPr>
            <w:r>
              <w:rPr>
                <w:sz w:val="20"/>
              </w:rPr>
              <w:t xml:space="preserve">Riconosce le dimensioni del </w:t>
            </w:r>
            <w:r>
              <w:rPr>
                <w:spacing w:val="-4"/>
                <w:sz w:val="20"/>
              </w:rPr>
              <w:t xml:space="preserve">tempo </w:t>
            </w:r>
            <w:r>
              <w:rPr>
                <w:sz w:val="20"/>
              </w:rPr>
              <w:t xml:space="preserve">e dello spazio e dei cambiamenti sociali attraverso l’osservazione di </w:t>
            </w:r>
            <w:r>
              <w:rPr>
                <w:sz w:val="20"/>
              </w:rPr>
              <w:t>eventi storici e di aree geografiche</w:t>
            </w:r>
          </w:p>
          <w:p w:rsidR="003A60BF" w:rsidRDefault="00303567">
            <w:pPr>
              <w:pStyle w:val="TableParagraph"/>
              <w:numPr>
                <w:ilvl w:val="0"/>
                <w:numId w:val="16"/>
              </w:numPr>
              <w:tabs>
                <w:tab w:val="left" w:pos="426"/>
              </w:tabs>
              <w:ind w:hanging="285"/>
              <w:rPr>
                <w:sz w:val="20"/>
              </w:rPr>
            </w:pPr>
            <w:r>
              <w:rPr>
                <w:sz w:val="20"/>
              </w:rPr>
              <w:t>Confronta aree e periodi diversi</w:t>
            </w:r>
          </w:p>
          <w:p w:rsidR="003A60BF" w:rsidRDefault="00303567">
            <w:pPr>
              <w:pStyle w:val="TableParagraph"/>
              <w:numPr>
                <w:ilvl w:val="0"/>
                <w:numId w:val="16"/>
              </w:numPr>
              <w:tabs>
                <w:tab w:val="left" w:pos="426"/>
              </w:tabs>
              <w:ind w:right="446"/>
              <w:rPr>
                <w:sz w:val="20"/>
              </w:rPr>
            </w:pPr>
            <w:r>
              <w:rPr>
                <w:sz w:val="20"/>
              </w:rPr>
              <w:t xml:space="preserve">Comprendere le dinamiche </w:t>
            </w:r>
            <w:r>
              <w:rPr>
                <w:spacing w:val="-4"/>
                <w:sz w:val="20"/>
              </w:rPr>
              <w:t xml:space="preserve">della </w:t>
            </w:r>
            <w:r>
              <w:rPr>
                <w:sz w:val="20"/>
              </w:rPr>
              <w:t>realtà sociale.</w:t>
            </w:r>
          </w:p>
          <w:p w:rsidR="003A60BF" w:rsidRDefault="00303567">
            <w:pPr>
              <w:pStyle w:val="TableParagraph"/>
              <w:numPr>
                <w:ilvl w:val="0"/>
                <w:numId w:val="16"/>
              </w:numPr>
              <w:tabs>
                <w:tab w:val="left" w:pos="426"/>
              </w:tabs>
              <w:ind w:right="357"/>
              <w:rPr>
                <w:sz w:val="20"/>
              </w:rPr>
            </w:pPr>
            <w:r>
              <w:rPr>
                <w:sz w:val="20"/>
              </w:rPr>
              <w:t xml:space="preserve">Capacità di leggere e </w:t>
            </w:r>
            <w:r>
              <w:rPr>
                <w:spacing w:val="-2"/>
                <w:sz w:val="20"/>
              </w:rPr>
              <w:t xml:space="preserve">interpretare </w:t>
            </w:r>
            <w:r>
              <w:rPr>
                <w:sz w:val="20"/>
              </w:rPr>
              <w:t>materiale cartografico, grafici statistici e immagini.</w:t>
            </w:r>
          </w:p>
          <w:p w:rsidR="003A60BF" w:rsidRDefault="00303567">
            <w:pPr>
              <w:pStyle w:val="TableParagraph"/>
              <w:numPr>
                <w:ilvl w:val="0"/>
                <w:numId w:val="16"/>
              </w:numPr>
              <w:tabs>
                <w:tab w:val="left" w:pos="426"/>
              </w:tabs>
              <w:ind w:right="668"/>
              <w:jc w:val="both"/>
              <w:rPr>
                <w:sz w:val="20"/>
              </w:rPr>
            </w:pPr>
            <w:r>
              <w:rPr>
                <w:sz w:val="20"/>
              </w:rPr>
              <w:t xml:space="preserve">Comprendere le relazioni che intercorrono tra </w:t>
            </w:r>
            <w:r>
              <w:rPr>
                <w:spacing w:val="-2"/>
                <w:sz w:val="20"/>
              </w:rPr>
              <w:t xml:space="preserve">caratteristiche </w:t>
            </w:r>
            <w:r>
              <w:rPr>
                <w:sz w:val="20"/>
              </w:rPr>
              <w:t>ambientali, socioeconomiche, culturali e demografiche di un territorio.</w:t>
            </w:r>
          </w:p>
        </w:tc>
        <w:tc>
          <w:tcPr>
            <w:tcW w:w="4011" w:type="dxa"/>
          </w:tcPr>
          <w:p w:rsidR="003A60BF" w:rsidRDefault="00303567">
            <w:pPr>
              <w:pStyle w:val="TableParagraph"/>
              <w:numPr>
                <w:ilvl w:val="0"/>
                <w:numId w:val="15"/>
              </w:numPr>
              <w:tabs>
                <w:tab w:val="left" w:pos="586"/>
              </w:tabs>
              <w:spacing w:line="244" w:lineRule="exact"/>
              <w:ind w:hanging="285"/>
              <w:rPr>
                <w:sz w:val="20"/>
              </w:rPr>
            </w:pPr>
            <w:r>
              <w:rPr>
                <w:sz w:val="20"/>
              </w:rPr>
              <w:t>Dalla preistoria al Medioevo</w:t>
            </w:r>
          </w:p>
          <w:p w:rsidR="003A60BF" w:rsidRDefault="00303567">
            <w:pPr>
              <w:pStyle w:val="TableParagraph"/>
              <w:numPr>
                <w:ilvl w:val="0"/>
                <w:numId w:val="15"/>
              </w:numPr>
              <w:tabs>
                <w:tab w:val="left" w:pos="586"/>
              </w:tabs>
              <w:ind w:right="418"/>
              <w:rPr>
                <w:sz w:val="20"/>
              </w:rPr>
            </w:pPr>
            <w:r>
              <w:rPr>
                <w:sz w:val="20"/>
              </w:rPr>
              <w:t xml:space="preserve">Principali fenomeni storici, </w:t>
            </w:r>
            <w:r>
              <w:rPr>
                <w:spacing w:val="-3"/>
                <w:sz w:val="20"/>
              </w:rPr>
              <w:t xml:space="preserve">sociali, </w:t>
            </w:r>
            <w:r>
              <w:rPr>
                <w:sz w:val="20"/>
              </w:rPr>
              <w:t>religiosi.</w:t>
            </w:r>
          </w:p>
          <w:p w:rsidR="003A60BF" w:rsidRDefault="00303567">
            <w:pPr>
              <w:pStyle w:val="TableParagraph"/>
              <w:numPr>
                <w:ilvl w:val="0"/>
                <w:numId w:val="15"/>
              </w:numPr>
              <w:tabs>
                <w:tab w:val="left" w:pos="586"/>
              </w:tabs>
              <w:ind w:hanging="285"/>
              <w:rPr>
                <w:sz w:val="20"/>
              </w:rPr>
            </w:pPr>
            <w:r>
              <w:rPr>
                <w:sz w:val="20"/>
              </w:rPr>
              <w:t>L’Italia e gli Stati dell’UE.</w:t>
            </w:r>
          </w:p>
          <w:p w:rsidR="003A60BF" w:rsidRDefault="00303567">
            <w:pPr>
              <w:pStyle w:val="TableParagraph"/>
              <w:numPr>
                <w:ilvl w:val="0"/>
                <w:numId w:val="15"/>
              </w:numPr>
              <w:tabs>
                <w:tab w:val="left" w:pos="586"/>
              </w:tabs>
              <w:ind w:hanging="285"/>
              <w:rPr>
                <w:sz w:val="20"/>
              </w:rPr>
            </w:pPr>
            <w:r>
              <w:rPr>
                <w:sz w:val="20"/>
              </w:rPr>
              <w:t>I principali Stati extraeuropei.</w:t>
            </w:r>
          </w:p>
          <w:p w:rsidR="003A60BF" w:rsidRDefault="00303567">
            <w:pPr>
              <w:pStyle w:val="TableParagraph"/>
              <w:numPr>
                <w:ilvl w:val="0"/>
                <w:numId w:val="15"/>
              </w:numPr>
              <w:tabs>
                <w:tab w:val="left" w:pos="586"/>
              </w:tabs>
              <w:ind w:right="706"/>
              <w:rPr>
                <w:sz w:val="20"/>
              </w:rPr>
            </w:pPr>
            <w:r>
              <w:rPr>
                <w:sz w:val="20"/>
              </w:rPr>
              <w:t>La popolazione e le dinamic</w:t>
            </w:r>
            <w:r>
              <w:rPr>
                <w:sz w:val="20"/>
              </w:rPr>
              <w:t>he demografiche.</w:t>
            </w:r>
          </w:p>
          <w:p w:rsidR="003A60BF" w:rsidRDefault="00303567">
            <w:pPr>
              <w:pStyle w:val="TableParagraph"/>
              <w:numPr>
                <w:ilvl w:val="0"/>
                <w:numId w:val="15"/>
              </w:numPr>
              <w:tabs>
                <w:tab w:val="left" w:pos="586"/>
              </w:tabs>
              <w:ind w:right="251"/>
              <w:rPr>
                <w:sz w:val="20"/>
              </w:rPr>
            </w:pPr>
            <w:r>
              <w:rPr>
                <w:sz w:val="20"/>
              </w:rPr>
              <w:t xml:space="preserve">Gli squilibri tra le diverse regioni </w:t>
            </w:r>
            <w:r>
              <w:rPr>
                <w:spacing w:val="-6"/>
                <w:sz w:val="20"/>
              </w:rPr>
              <w:t xml:space="preserve">del </w:t>
            </w:r>
            <w:r>
              <w:rPr>
                <w:sz w:val="20"/>
              </w:rPr>
              <w:t>mondo e lo sviluppo sostenibile.</w:t>
            </w:r>
          </w:p>
        </w:tc>
      </w:tr>
    </w:tbl>
    <w:p w:rsidR="003A60BF" w:rsidRDefault="003A60BF">
      <w:pPr>
        <w:rPr>
          <w:b/>
          <w:sz w:val="20"/>
        </w:rPr>
      </w:pPr>
    </w:p>
    <w:p w:rsidR="003A60BF" w:rsidRDefault="003A60BF">
      <w:pPr>
        <w:spacing w:before="11"/>
        <w:rPr>
          <w:b/>
          <w:sz w:val="27"/>
        </w:rPr>
      </w:pPr>
    </w:p>
    <w:tbl>
      <w:tblPr>
        <w:tblStyle w:val="TableNormal"/>
        <w:tblW w:w="0" w:type="auto"/>
        <w:tblInd w:w="7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3A60BF">
        <w:trPr>
          <w:trHeight w:val="224"/>
        </w:trPr>
        <w:tc>
          <w:tcPr>
            <w:tcW w:w="10201" w:type="dxa"/>
          </w:tcPr>
          <w:p w:rsidR="003A60BF" w:rsidRDefault="00303567">
            <w:pPr>
              <w:pStyle w:val="TableParagraph"/>
              <w:spacing w:line="205" w:lineRule="exact"/>
              <w:ind w:left="1500" w:right="149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Religione Cattolica (1 ora settimanale)</w:t>
            </w:r>
          </w:p>
        </w:tc>
      </w:tr>
      <w:tr w:rsidR="003A60BF">
        <w:trPr>
          <w:trHeight w:val="684"/>
        </w:trPr>
        <w:tc>
          <w:tcPr>
            <w:tcW w:w="10201" w:type="dxa"/>
          </w:tcPr>
          <w:p w:rsidR="003A60BF" w:rsidRDefault="003A60BF">
            <w:pPr>
              <w:pStyle w:val="TableParagraph"/>
              <w:spacing w:before="9"/>
              <w:ind w:left="0"/>
              <w:rPr>
                <w:b/>
                <w:sz w:val="19"/>
              </w:rPr>
            </w:pPr>
          </w:p>
          <w:p w:rsidR="003A60BF" w:rsidRDefault="00303567">
            <w:pPr>
              <w:pStyle w:val="TableParagraph"/>
              <w:ind w:left="1500" w:right="149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Competenza asse</w:t>
            </w:r>
          </w:p>
        </w:tc>
      </w:tr>
      <w:tr w:rsidR="003A60BF">
        <w:trPr>
          <w:trHeight w:val="2109"/>
        </w:trPr>
        <w:tc>
          <w:tcPr>
            <w:tcW w:w="10201" w:type="dxa"/>
          </w:tcPr>
          <w:p w:rsidR="003A60BF" w:rsidRDefault="003A60BF">
            <w:pPr>
              <w:pStyle w:val="TableParagraph"/>
              <w:spacing w:before="10"/>
              <w:ind w:left="0"/>
              <w:rPr>
                <w:b/>
                <w:sz w:val="19"/>
              </w:rPr>
            </w:pPr>
          </w:p>
          <w:p w:rsidR="003A60BF" w:rsidRDefault="00303567">
            <w:pPr>
              <w:pStyle w:val="TableParagraph"/>
              <w:numPr>
                <w:ilvl w:val="0"/>
                <w:numId w:val="14"/>
              </w:numPr>
              <w:tabs>
                <w:tab w:val="left" w:pos="397"/>
              </w:tabs>
              <w:ind w:right="671"/>
              <w:rPr>
                <w:sz w:val="20"/>
              </w:rPr>
            </w:pPr>
            <w:r>
              <w:rPr>
                <w:sz w:val="20"/>
              </w:rPr>
              <w:t xml:space="preserve">Sviluppare un maturo senso critico e un personale progetto di vita, riflettendo sulla propria identità nel confronto con il messaggio cristiano, aperto all’esercizio della giustizia e della solidarietà in un </w:t>
            </w:r>
            <w:r>
              <w:rPr>
                <w:spacing w:val="-3"/>
                <w:sz w:val="20"/>
              </w:rPr>
              <w:t xml:space="preserve">contesto </w:t>
            </w:r>
            <w:r>
              <w:rPr>
                <w:sz w:val="20"/>
              </w:rPr>
              <w:t>multiculturale</w:t>
            </w:r>
          </w:p>
          <w:p w:rsidR="003A60BF" w:rsidRDefault="00303567">
            <w:pPr>
              <w:pStyle w:val="TableParagraph"/>
              <w:numPr>
                <w:ilvl w:val="0"/>
                <w:numId w:val="14"/>
              </w:numPr>
              <w:tabs>
                <w:tab w:val="left" w:pos="397"/>
              </w:tabs>
              <w:ind w:right="404"/>
              <w:rPr>
                <w:sz w:val="20"/>
              </w:rPr>
            </w:pPr>
            <w:r>
              <w:rPr>
                <w:sz w:val="20"/>
              </w:rPr>
              <w:t>Utilizzare consapevolmen</w:t>
            </w:r>
            <w:r>
              <w:rPr>
                <w:sz w:val="20"/>
              </w:rPr>
              <w:t>te le fonti autentiche del cristianesimo, interpretandone correttamente i contenuti nel quadro di un confronto aperto al mondo del lavoro e della professionalità.</w:t>
            </w:r>
          </w:p>
          <w:p w:rsidR="003A60BF" w:rsidRDefault="00303567">
            <w:pPr>
              <w:pStyle w:val="TableParagraph"/>
              <w:numPr>
                <w:ilvl w:val="0"/>
                <w:numId w:val="14"/>
              </w:numPr>
              <w:tabs>
                <w:tab w:val="left" w:pos="397"/>
              </w:tabs>
              <w:ind w:right="460"/>
              <w:rPr>
                <w:sz w:val="20"/>
              </w:rPr>
            </w:pPr>
            <w:r>
              <w:rPr>
                <w:sz w:val="20"/>
              </w:rPr>
              <w:t>Cogliere la presenza e l’incidenza del cristianesimo nelle trasformazioni storiche prodotte d</w:t>
            </w:r>
            <w:r>
              <w:rPr>
                <w:sz w:val="20"/>
              </w:rPr>
              <w:t xml:space="preserve">alla cultura </w:t>
            </w:r>
            <w:r>
              <w:rPr>
                <w:spacing w:val="-6"/>
                <w:sz w:val="20"/>
              </w:rPr>
              <w:t xml:space="preserve">del </w:t>
            </w:r>
            <w:r>
              <w:rPr>
                <w:sz w:val="20"/>
              </w:rPr>
              <w:t>lavoro e della professionalità.</w:t>
            </w:r>
          </w:p>
        </w:tc>
      </w:tr>
    </w:tbl>
    <w:p w:rsidR="003A60BF" w:rsidRDefault="003A60BF">
      <w:pPr>
        <w:rPr>
          <w:b/>
          <w:sz w:val="28"/>
        </w:rPr>
      </w:pPr>
    </w:p>
    <w:p w:rsidR="003A60BF" w:rsidRDefault="00303567">
      <w:pPr>
        <w:pStyle w:val="Paragrafoelenco"/>
        <w:numPr>
          <w:ilvl w:val="0"/>
          <w:numId w:val="17"/>
        </w:numPr>
        <w:tabs>
          <w:tab w:val="left" w:pos="1213"/>
          <w:tab w:val="left" w:pos="1214"/>
        </w:tabs>
        <w:spacing w:before="232"/>
        <w:rPr>
          <w:b/>
          <w:sz w:val="24"/>
        </w:rPr>
      </w:pPr>
      <w:r>
        <w:rPr>
          <w:b/>
          <w:sz w:val="24"/>
        </w:rPr>
        <w:t>ASSE MATEMATICO E SCIENTIFICO-TECNOLOGICO</w:t>
      </w:r>
    </w:p>
    <w:p w:rsidR="003A60BF" w:rsidRDefault="003A60BF">
      <w:pPr>
        <w:spacing w:before="9"/>
        <w:rPr>
          <w:b/>
          <w:sz w:val="23"/>
        </w:rPr>
      </w:pPr>
    </w:p>
    <w:tbl>
      <w:tblPr>
        <w:tblStyle w:val="TableNormal"/>
        <w:tblW w:w="0" w:type="auto"/>
        <w:tblInd w:w="7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1"/>
        <w:gridCol w:w="5208"/>
      </w:tblGrid>
      <w:tr w:rsidR="003A60BF">
        <w:trPr>
          <w:trHeight w:val="224"/>
        </w:trPr>
        <w:tc>
          <w:tcPr>
            <w:tcW w:w="9779" w:type="dxa"/>
            <w:gridSpan w:val="2"/>
          </w:tcPr>
          <w:p w:rsidR="003A60BF" w:rsidRDefault="00303567">
            <w:pPr>
              <w:pStyle w:val="TableParagraph"/>
              <w:spacing w:line="205" w:lineRule="exact"/>
              <w:ind w:left="3438" w:right="34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Matematica (3 ore settimanali)</w:t>
            </w:r>
          </w:p>
        </w:tc>
      </w:tr>
      <w:tr w:rsidR="003A60BF">
        <w:trPr>
          <w:trHeight w:val="454"/>
        </w:trPr>
        <w:tc>
          <w:tcPr>
            <w:tcW w:w="9779" w:type="dxa"/>
            <w:gridSpan w:val="2"/>
          </w:tcPr>
          <w:p w:rsidR="003A60BF" w:rsidRDefault="00303567">
            <w:pPr>
              <w:pStyle w:val="TableParagraph"/>
              <w:spacing w:before="1" w:line="230" w:lineRule="exact"/>
              <w:ind w:right="249"/>
              <w:rPr>
                <w:sz w:val="20"/>
              </w:rPr>
            </w:pPr>
            <w:r>
              <w:rPr>
                <w:b/>
                <w:sz w:val="20"/>
              </w:rPr>
              <w:t xml:space="preserve">Competenza 1: </w:t>
            </w:r>
            <w:r>
              <w:rPr>
                <w:sz w:val="20"/>
              </w:rPr>
              <w:t>Utilizzare le tecniche e le procedure del calcolo aritmetico ed algebrico, rappresentandole anche in forma grafica</w:t>
            </w:r>
          </w:p>
        </w:tc>
      </w:tr>
      <w:tr w:rsidR="003A60BF">
        <w:trPr>
          <w:trHeight w:val="218"/>
        </w:trPr>
        <w:tc>
          <w:tcPr>
            <w:tcW w:w="9779" w:type="dxa"/>
            <w:gridSpan w:val="2"/>
          </w:tcPr>
          <w:p w:rsidR="003A60BF" w:rsidRDefault="00303567">
            <w:pPr>
              <w:pStyle w:val="TableParagraph"/>
              <w:spacing w:line="199" w:lineRule="exact"/>
              <w:rPr>
                <w:sz w:val="20"/>
              </w:rPr>
            </w:pPr>
            <w:r>
              <w:rPr>
                <w:sz w:val="20"/>
              </w:rPr>
              <w:t>Riferimento alle competenze di cittadinanza</w:t>
            </w:r>
          </w:p>
        </w:tc>
      </w:tr>
      <w:tr w:rsidR="003A60BF">
        <w:trPr>
          <w:trHeight w:val="2064"/>
        </w:trPr>
        <w:tc>
          <w:tcPr>
            <w:tcW w:w="4571" w:type="dxa"/>
          </w:tcPr>
          <w:p w:rsidR="003A60BF" w:rsidRDefault="00303567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Abilità</w:t>
            </w:r>
          </w:p>
          <w:p w:rsidR="003A60BF" w:rsidRDefault="00303567">
            <w:pPr>
              <w:pStyle w:val="TableParagraph"/>
              <w:ind w:right="533"/>
              <w:rPr>
                <w:sz w:val="20"/>
              </w:rPr>
            </w:pPr>
            <w:r>
              <w:rPr>
                <w:sz w:val="20"/>
              </w:rPr>
              <w:t>-Riconoscere e usare correttamente diverse rappresentazioni dei numeri.</w:t>
            </w:r>
          </w:p>
          <w:p w:rsidR="003A60BF" w:rsidRDefault="00303567">
            <w:pPr>
              <w:pStyle w:val="TableParagraph"/>
              <w:ind w:right="500"/>
              <w:rPr>
                <w:sz w:val="20"/>
              </w:rPr>
            </w:pPr>
            <w:r>
              <w:rPr>
                <w:sz w:val="20"/>
              </w:rPr>
              <w:t>-Utilizzare in modo consapevole strumenti di calcolo automatico</w:t>
            </w:r>
          </w:p>
          <w:p w:rsidR="003A60BF" w:rsidRDefault="0030356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-Approssimare risultati di operazioni numeriche</w:t>
            </w:r>
          </w:p>
          <w:p w:rsidR="003A60BF" w:rsidRDefault="00303567">
            <w:pPr>
              <w:pStyle w:val="TableParagraph"/>
              <w:spacing w:line="230" w:lineRule="atLeast"/>
              <w:ind w:right="322"/>
              <w:rPr>
                <w:sz w:val="20"/>
              </w:rPr>
            </w:pPr>
            <w:r>
              <w:rPr>
                <w:sz w:val="20"/>
              </w:rPr>
              <w:t>-Impostare e risolvere semplici problemi modellizzabili attraverso equazioni e sistemi di 1° grado</w:t>
            </w:r>
          </w:p>
        </w:tc>
        <w:tc>
          <w:tcPr>
            <w:tcW w:w="5208" w:type="dxa"/>
          </w:tcPr>
          <w:p w:rsidR="003A60BF" w:rsidRDefault="00303567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Conoscenze</w:t>
            </w:r>
          </w:p>
          <w:p w:rsidR="003A60BF" w:rsidRDefault="00303567">
            <w:pPr>
              <w:pStyle w:val="TableParagraph"/>
              <w:ind w:right="437"/>
              <w:rPr>
                <w:sz w:val="20"/>
              </w:rPr>
            </w:pPr>
            <w:r>
              <w:rPr>
                <w:sz w:val="20"/>
              </w:rPr>
              <w:t>-Gli insiemi N, Z, Q, R: rappresentazioni, operazioni, ordinamento.</w:t>
            </w:r>
          </w:p>
          <w:p w:rsidR="003A60BF" w:rsidRDefault="0030356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-Espressioni algebriche: monomi, polinomi, operazioni.</w:t>
            </w:r>
          </w:p>
          <w:p w:rsidR="003A60BF" w:rsidRDefault="0030356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-Equazioni e sistemi di 1° grado.</w:t>
            </w:r>
          </w:p>
          <w:p w:rsidR="003A60BF" w:rsidRDefault="0030356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- Disequazioni di I grado, intere e fratte.</w:t>
            </w:r>
          </w:p>
          <w:p w:rsidR="003A60BF" w:rsidRDefault="0030356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-Radicali. Operazioni.</w:t>
            </w:r>
          </w:p>
        </w:tc>
      </w:tr>
    </w:tbl>
    <w:p w:rsidR="003A60BF" w:rsidRDefault="003A60BF">
      <w:pPr>
        <w:spacing w:before="11"/>
        <w:rPr>
          <w:b/>
          <w:sz w:val="19"/>
        </w:rPr>
      </w:pPr>
    </w:p>
    <w:tbl>
      <w:tblPr>
        <w:tblStyle w:val="TableNormal"/>
        <w:tblW w:w="0" w:type="auto"/>
        <w:tblInd w:w="7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7"/>
        <w:gridCol w:w="5212"/>
      </w:tblGrid>
      <w:tr w:rsidR="003A60BF">
        <w:trPr>
          <w:trHeight w:val="224"/>
        </w:trPr>
        <w:tc>
          <w:tcPr>
            <w:tcW w:w="9779" w:type="dxa"/>
            <w:gridSpan w:val="2"/>
          </w:tcPr>
          <w:p w:rsidR="003A60BF" w:rsidRDefault="00303567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b/>
                <w:sz w:val="20"/>
              </w:rPr>
              <w:t>Competenza 2</w:t>
            </w:r>
            <w:r>
              <w:rPr>
                <w:sz w:val="20"/>
              </w:rPr>
              <w:t>: Confrontare ed analizzare figure geometriche, individuando invarianti e relazioni</w:t>
            </w:r>
          </w:p>
        </w:tc>
      </w:tr>
      <w:tr w:rsidR="003A60BF">
        <w:trPr>
          <w:trHeight w:val="224"/>
        </w:trPr>
        <w:tc>
          <w:tcPr>
            <w:tcW w:w="9779" w:type="dxa"/>
            <w:gridSpan w:val="2"/>
          </w:tcPr>
          <w:p w:rsidR="003A60BF" w:rsidRDefault="00303567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Riferimento alle competenze di cittadinanza</w:t>
            </w:r>
          </w:p>
        </w:tc>
      </w:tr>
      <w:tr w:rsidR="003A60BF">
        <w:trPr>
          <w:trHeight w:val="223"/>
        </w:trPr>
        <w:tc>
          <w:tcPr>
            <w:tcW w:w="4567" w:type="dxa"/>
          </w:tcPr>
          <w:p w:rsidR="003A60BF" w:rsidRDefault="00303567">
            <w:pPr>
              <w:pStyle w:val="TableParagraph"/>
              <w:spacing w:line="20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Abilità</w:t>
            </w:r>
          </w:p>
        </w:tc>
        <w:tc>
          <w:tcPr>
            <w:tcW w:w="5212" w:type="dxa"/>
          </w:tcPr>
          <w:p w:rsidR="003A60BF" w:rsidRDefault="00303567">
            <w:pPr>
              <w:pStyle w:val="TableParagraph"/>
              <w:spacing w:line="20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Conoscenze</w:t>
            </w:r>
          </w:p>
        </w:tc>
      </w:tr>
    </w:tbl>
    <w:p w:rsidR="003A60BF" w:rsidRDefault="003A60BF">
      <w:pPr>
        <w:spacing w:line="204" w:lineRule="exact"/>
        <w:rPr>
          <w:sz w:val="20"/>
        </w:rPr>
        <w:sectPr w:rsidR="003A60BF">
          <w:pgSz w:w="11900" w:h="16840"/>
          <w:pgMar w:top="1600" w:right="520" w:bottom="1080" w:left="280" w:header="0" w:footer="882" w:gutter="0"/>
          <w:cols w:space="720"/>
        </w:sectPr>
      </w:pPr>
    </w:p>
    <w:tbl>
      <w:tblPr>
        <w:tblStyle w:val="TableNormal"/>
        <w:tblW w:w="0" w:type="auto"/>
        <w:tblInd w:w="7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7"/>
        <w:gridCol w:w="5212"/>
      </w:tblGrid>
      <w:tr w:rsidR="003A60BF">
        <w:trPr>
          <w:trHeight w:val="2519"/>
        </w:trPr>
        <w:tc>
          <w:tcPr>
            <w:tcW w:w="4567" w:type="dxa"/>
          </w:tcPr>
          <w:p w:rsidR="003A60BF" w:rsidRDefault="0030356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lastRenderedPageBreak/>
              <w:t>-Realizzare costruzioni geometriche elementari.</w:t>
            </w:r>
          </w:p>
          <w:p w:rsidR="003A60BF" w:rsidRDefault="00303567">
            <w:pPr>
              <w:pStyle w:val="TableParagraph"/>
              <w:ind w:right="762"/>
              <w:rPr>
                <w:sz w:val="20"/>
              </w:rPr>
            </w:pPr>
            <w:r>
              <w:rPr>
                <w:sz w:val="20"/>
              </w:rPr>
              <w:t>-Comprendere dimostrazioni e sviluppare semplici catene deduttive.</w:t>
            </w:r>
          </w:p>
          <w:p w:rsidR="003A60BF" w:rsidRDefault="00303567">
            <w:pPr>
              <w:pStyle w:val="TableParagraph"/>
              <w:ind w:right="228"/>
              <w:rPr>
                <w:sz w:val="20"/>
              </w:rPr>
            </w:pPr>
            <w:r>
              <w:rPr>
                <w:sz w:val="20"/>
              </w:rPr>
              <w:t>-Analizzare e risolvere problemi del piano utilizzando le proprietà delle figure geometriche oppure le proprietà di opportune isometrie.</w:t>
            </w:r>
          </w:p>
          <w:p w:rsidR="003A60BF" w:rsidRDefault="0030356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-Utilizzare lo strumento algebrico come</w:t>
            </w:r>
          </w:p>
          <w:p w:rsidR="003A60BF" w:rsidRDefault="00303567">
            <w:pPr>
              <w:pStyle w:val="TableParagraph"/>
              <w:ind w:right="439"/>
              <w:rPr>
                <w:sz w:val="20"/>
              </w:rPr>
            </w:pPr>
            <w:r>
              <w:rPr>
                <w:sz w:val="20"/>
              </w:rPr>
              <w:t>linguaggio per rappresentare formalmente gli oggetti della geometria elementare</w:t>
            </w:r>
          </w:p>
        </w:tc>
        <w:tc>
          <w:tcPr>
            <w:tcW w:w="5212" w:type="dxa"/>
          </w:tcPr>
          <w:p w:rsidR="003A60BF" w:rsidRDefault="0030356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-Nozioni fondamentali di geometria del piano.</w:t>
            </w:r>
          </w:p>
          <w:p w:rsidR="003A60BF" w:rsidRDefault="00303567">
            <w:pPr>
              <w:pStyle w:val="TableParagraph"/>
              <w:ind w:right="584"/>
              <w:rPr>
                <w:sz w:val="20"/>
              </w:rPr>
            </w:pPr>
            <w:r>
              <w:rPr>
                <w:sz w:val="20"/>
              </w:rPr>
              <w:t>-Il piano euclideo: relazioni tra rette, congruenza di figure, poligoni e loro proprietà.</w:t>
            </w:r>
          </w:p>
          <w:p w:rsidR="003A60BF" w:rsidRDefault="0030356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-Le isometrie nel piano.</w:t>
            </w:r>
          </w:p>
          <w:p w:rsidR="003A60BF" w:rsidRDefault="0030356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-Misure di grandezza: grandezze incommensurabili.</w:t>
            </w:r>
          </w:p>
          <w:p w:rsidR="003A60BF" w:rsidRDefault="0030356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-Teoremi di Euclide e di Pitagora.</w:t>
            </w:r>
          </w:p>
          <w:p w:rsidR="003A60BF" w:rsidRDefault="0030356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-Il metod</w:t>
            </w:r>
            <w:r>
              <w:rPr>
                <w:sz w:val="20"/>
              </w:rPr>
              <w:t>o delle coordinate: piano cartesiano-</w:t>
            </w:r>
          </w:p>
          <w:p w:rsidR="003A60BF" w:rsidRDefault="00303567">
            <w:pPr>
              <w:pStyle w:val="TableParagraph"/>
              <w:ind w:right="495"/>
              <w:rPr>
                <w:sz w:val="20"/>
              </w:rPr>
            </w:pPr>
            <w:r>
              <w:rPr>
                <w:sz w:val="20"/>
              </w:rPr>
              <w:t>-Interpretazione geometrica dei sistemi di equazioni lineari in 2 incognite.</w:t>
            </w:r>
          </w:p>
          <w:p w:rsidR="003A60BF" w:rsidRDefault="0030356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-Gli sviluppi della geometria nella storia</w:t>
            </w:r>
          </w:p>
        </w:tc>
      </w:tr>
    </w:tbl>
    <w:p w:rsidR="003A60BF" w:rsidRDefault="003A60BF">
      <w:pPr>
        <w:spacing w:before="4"/>
        <w:rPr>
          <w:b/>
          <w:sz w:val="19"/>
        </w:rPr>
      </w:pPr>
    </w:p>
    <w:tbl>
      <w:tblPr>
        <w:tblStyle w:val="TableNormal"/>
        <w:tblW w:w="0" w:type="auto"/>
        <w:tblInd w:w="7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9"/>
        <w:gridCol w:w="5200"/>
      </w:tblGrid>
      <w:tr w:rsidR="003A60BF">
        <w:trPr>
          <w:trHeight w:val="224"/>
        </w:trPr>
        <w:tc>
          <w:tcPr>
            <w:tcW w:w="9779" w:type="dxa"/>
            <w:gridSpan w:val="2"/>
          </w:tcPr>
          <w:p w:rsidR="003A60BF" w:rsidRDefault="00303567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b/>
                <w:sz w:val="20"/>
              </w:rPr>
              <w:t>Competenza 3</w:t>
            </w:r>
            <w:r>
              <w:rPr>
                <w:sz w:val="20"/>
              </w:rPr>
              <w:t>: Individuare le strategie appropriate per la soluzione di problemi</w:t>
            </w:r>
          </w:p>
        </w:tc>
      </w:tr>
      <w:tr w:rsidR="003A60BF">
        <w:trPr>
          <w:trHeight w:val="224"/>
        </w:trPr>
        <w:tc>
          <w:tcPr>
            <w:tcW w:w="9779" w:type="dxa"/>
            <w:gridSpan w:val="2"/>
          </w:tcPr>
          <w:p w:rsidR="003A60BF" w:rsidRDefault="00303567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Riferimento alle competenze di cittadinanza</w:t>
            </w:r>
          </w:p>
        </w:tc>
      </w:tr>
      <w:tr w:rsidR="003A60BF">
        <w:trPr>
          <w:trHeight w:val="2754"/>
        </w:trPr>
        <w:tc>
          <w:tcPr>
            <w:tcW w:w="4579" w:type="dxa"/>
          </w:tcPr>
          <w:p w:rsidR="003A60BF" w:rsidRDefault="00303567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Abilità</w:t>
            </w:r>
          </w:p>
          <w:p w:rsidR="003A60BF" w:rsidRDefault="00303567">
            <w:pPr>
              <w:pStyle w:val="TableParagraph"/>
              <w:ind w:right="125"/>
              <w:rPr>
                <w:sz w:val="20"/>
              </w:rPr>
            </w:pPr>
            <w:r>
              <w:rPr>
                <w:sz w:val="20"/>
              </w:rPr>
              <w:t xml:space="preserve">-Utilizzare il linguaggio degli insiemi e delle funzioni per parlare di oggetti matematici e </w:t>
            </w:r>
            <w:r>
              <w:rPr>
                <w:spacing w:val="-6"/>
                <w:sz w:val="20"/>
              </w:rPr>
              <w:t xml:space="preserve">per </w:t>
            </w:r>
            <w:r>
              <w:rPr>
                <w:sz w:val="20"/>
              </w:rPr>
              <w:t>descrivere situazioni e fenomeni naturali e sociali.</w:t>
            </w:r>
          </w:p>
          <w:p w:rsidR="003A60BF" w:rsidRDefault="0030356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-Distinguere tra verifica e dimostrazione.</w:t>
            </w:r>
          </w:p>
          <w:p w:rsidR="003A60BF" w:rsidRDefault="00303567">
            <w:pPr>
              <w:pStyle w:val="TableParagraph"/>
              <w:ind w:right="918"/>
              <w:rPr>
                <w:sz w:val="20"/>
              </w:rPr>
            </w:pPr>
            <w:r>
              <w:rPr>
                <w:sz w:val="20"/>
              </w:rPr>
              <w:t>-Distinguere il ruolo svolto da assiomi, definizioni, teoremi nell’argomentazione matematica.</w:t>
            </w:r>
          </w:p>
          <w:p w:rsidR="003A60BF" w:rsidRDefault="00303567">
            <w:pPr>
              <w:pStyle w:val="TableParagraph"/>
              <w:spacing w:line="230" w:lineRule="atLeast"/>
              <w:ind w:right="438"/>
              <w:jc w:val="both"/>
              <w:rPr>
                <w:sz w:val="20"/>
              </w:rPr>
            </w:pPr>
            <w:r>
              <w:rPr>
                <w:sz w:val="20"/>
              </w:rPr>
              <w:t>-Utilizzare schematizzazioni matematiche per affrontare problemi di varia natura in contesti diversi</w:t>
            </w:r>
          </w:p>
        </w:tc>
        <w:tc>
          <w:tcPr>
            <w:tcW w:w="5200" w:type="dxa"/>
          </w:tcPr>
          <w:p w:rsidR="003A60BF" w:rsidRDefault="00303567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Conoscenze</w:t>
            </w:r>
          </w:p>
          <w:p w:rsidR="003A60BF" w:rsidRDefault="0030356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-Linguaggio naturale e linguaggio simbolico.</w:t>
            </w:r>
          </w:p>
          <w:p w:rsidR="003A60BF" w:rsidRDefault="0030356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-Veri</w:t>
            </w:r>
            <w:r>
              <w:rPr>
                <w:sz w:val="20"/>
              </w:rPr>
              <w:t>tà e verificabilità in matematica.</w:t>
            </w:r>
          </w:p>
          <w:p w:rsidR="003A60BF" w:rsidRDefault="0030356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-Il metodo ipotetico-deduttivo: enti primitivi, </w:t>
            </w:r>
            <w:r>
              <w:rPr>
                <w:spacing w:val="-3"/>
                <w:sz w:val="20"/>
              </w:rPr>
              <w:t xml:space="preserve">assiomi, </w:t>
            </w:r>
            <w:r>
              <w:rPr>
                <w:sz w:val="20"/>
              </w:rPr>
              <w:t>definizioni, teoremi e dimostrazioni.</w:t>
            </w:r>
          </w:p>
        </w:tc>
      </w:tr>
    </w:tbl>
    <w:p w:rsidR="003A60BF" w:rsidRDefault="003A60BF">
      <w:pPr>
        <w:rPr>
          <w:b/>
          <w:sz w:val="20"/>
        </w:rPr>
      </w:pPr>
    </w:p>
    <w:tbl>
      <w:tblPr>
        <w:tblStyle w:val="TableNormal"/>
        <w:tblW w:w="0" w:type="auto"/>
        <w:tblInd w:w="7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529"/>
      </w:tblGrid>
      <w:tr w:rsidR="003A60BF">
        <w:trPr>
          <w:trHeight w:val="454"/>
        </w:trPr>
        <w:tc>
          <w:tcPr>
            <w:tcW w:w="10173" w:type="dxa"/>
            <w:gridSpan w:val="2"/>
          </w:tcPr>
          <w:p w:rsidR="003A60BF" w:rsidRDefault="00303567">
            <w:pPr>
              <w:pStyle w:val="TableParagraph"/>
              <w:spacing w:before="1" w:line="230" w:lineRule="exact"/>
              <w:ind w:right="543"/>
              <w:rPr>
                <w:sz w:val="20"/>
              </w:rPr>
            </w:pPr>
            <w:r>
              <w:rPr>
                <w:b/>
                <w:sz w:val="20"/>
              </w:rPr>
              <w:t>Competenza 4</w:t>
            </w:r>
            <w:r>
              <w:rPr>
                <w:sz w:val="20"/>
              </w:rPr>
              <w:t>: Analizzare dati e interpretarli sviluppando deduzioni e ragionamenti sugli stessi, anche con l’ausilio di interpretazioni grafiche.</w:t>
            </w:r>
          </w:p>
        </w:tc>
      </w:tr>
      <w:tr w:rsidR="003A60BF">
        <w:trPr>
          <w:trHeight w:val="218"/>
        </w:trPr>
        <w:tc>
          <w:tcPr>
            <w:tcW w:w="10173" w:type="dxa"/>
            <w:gridSpan w:val="2"/>
          </w:tcPr>
          <w:p w:rsidR="003A60BF" w:rsidRDefault="00303567">
            <w:pPr>
              <w:pStyle w:val="TableParagraph"/>
              <w:spacing w:line="199" w:lineRule="exact"/>
              <w:rPr>
                <w:sz w:val="20"/>
              </w:rPr>
            </w:pPr>
            <w:r>
              <w:rPr>
                <w:sz w:val="20"/>
              </w:rPr>
              <w:t>Riferimento alle competenze di cittadinanza</w:t>
            </w:r>
          </w:p>
        </w:tc>
      </w:tr>
      <w:tr w:rsidR="003A60BF">
        <w:trPr>
          <w:trHeight w:val="2984"/>
        </w:trPr>
        <w:tc>
          <w:tcPr>
            <w:tcW w:w="4644" w:type="dxa"/>
          </w:tcPr>
          <w:p w:rsidR="003A60BF" w:rsidRDefault="00303567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Abilità</w:t>
            </w:r>
          </w:p>
          <w:p w:rsidR="003A60BF" w:rsidRDefault="00303567">
            <w:pPr>
              <w:pStyle w:val="TableParagraph"/>
              <w:ind w:right="205"/>
              <w:rPr>
                <w:sz w:val="20"/>
              </w:rPr>
            </w:pPr>
            <w:r>
              <w:rPr>
                <w:sz w:val="20"/>
              </w:rPr>
              <w:t>-Usare consapevolmente notazioni e sistemi di rappresentazione formale per definire relazioni e funzioni.</w:t>
            </w:r>
          </w:p>
          <w:p w:rsidR="003A60BF" w:rsidRDefault="00303567">
            <w:pPr>
              <w:pStyle w:val="TableParagraph"/>
              <w:ind w:right="305"/>
              <w:rPr>
                <w:sz w:val="20"/>
              </w:rPr>
            </w:pPr>
            <w:r>
              <w:rPr>
                <w:sz w:val="20"/>
              </w:rPr>
              <w:t>-Risolvere per via grafica o algebrica problemi che si descrivono mediate equazioni o funzioni.</w:t>
            </w:r>
          </w:p>
          <w:p w:rsidR="003A60BF" w:rsidRDefault="00303567">
            <w:pPr>
              <w:pStyle w:val="TableParagraph"/>
              <w:ind w:right="528"/>
              <w:rPr>
                <w:sz w:val="20"/>
              </w:rPr>
            </w:pPr>
            <w:r>
              <w:rPr>
                <w:sz w:val="20"/>
              </w:rPr>
              <w:t>-Riconoscere caratteri qualitativi, quantitativi, disc</w:t>
            </w:r>
            <w:r>
              <w:rPr>
                <w:sz w:val="20"/>
              </w:rPr>
              <w:t>reti e continui.</w:t>
            </w:r>
          </w:p>
          <w:p w:rsidR="003A60BF" w:rsidRDefault="00303567">
            <w:pPr>
              <w:pStyle w:val="TableParagraph"/>
              <w:ind w:right="439"/>
              <w:rPr>
                <w:sz w:val="20"/>
              </w:rPr>
            </w:pPr>
            <w:r>
              <w:rPr>
                <w:sz w:val="20"/>
              </w:rPr>
              <w:t>-Passare dalla matrice dei dati grezzi alle distribuzioni di frequenze e alle corrispondenti rappresentazioni grafiche.</w:t>
            </w:r>
          </w:p>
          <w:p w:rsidR="003A60BF" w:rsidRDefault="00303567">
            <w:pPr>
              <w:pStyle w:val="TableParagraph"/>
              <w:spacing w:line="230" w:lineRule="atLeast"/>
              <w:ind w:right="195"/>
              <w:rPr>
                <w:sz w:val="20"/>
              </w:rPr>
            </w:pPr>
            <w:r>
              <w:rPr>
                <w:sz w:val="20"/>
              </w:rPr>
              <w:t>-Calcolare , utilizzare e interpretare valori medi e misure di variabilità per caratteri quantitativi.</w:t>
            </w:r>
          </w:p>
        </w:tc>
        <w:tc>
          <w:tcPr>
            <w:tcW w:w="5529" w:type="dxa"/>
          </w:tcPr>
          <w:p w:rsidR="003A60BF" w:rsidRDefault="00303567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Conoscenze</w:t>
            </w:r>
          </w:p>
          <w:p w:rsidR="003A60BF" w:rsidRDefault="00303567">
            <w:pPr>
              <w:pStyle w:val="TableParagraph"/>
              <w:ind w:right="234"/>
              <w:rPr>
                <w:sz w:val="20"/>
              </w:rPr>
            </w:pPr>
            <w:r>
              <w:rPr>
                <w:sz w:val="20"/>
              </w:rPr>
              <w:t>-Relazioni e funzioni. Rappresentazione grafica di funzioni nel piano cartesiano.</w:t>
            </w:r>
          </w:p>
          <w:p w:rsidR="003A60BF" w:rsidRDefault="0030356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-Esempi di funzioni elementari, dei loro grafici e zeri.</w:t>
            </w:r>
          </w:p>
          <w:p w:rsidR="003A60BF" w:rsidRDefault="00303567">
            <w:pPr>
              <w:pStyle w:val="TableParagraph"/>
              <w:ind w:right="912"/>
              <w:rPr>
                <w:sz w:val="20"/>
              </w:rPr>
            </w:pPr>
            <w:r>
              <w:rPr>
                <w:sz w:val="20"/>
              </w:rPr>
              <w:t>-Distribuzioni delle frequenze a secondo del tipo di carattere e principali rappresentazioni grafiche.</w:t>
            </w:r>
          </w:p>
          <w:p w:rsidR="003A60BF" w:rsidRDefault="0030356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-Valori medi e</w:t>
            </w:r>
            <w:r>
              <w:rPr>
                <w:sz w:val="20"/>
              </w:rPr>
              <w:t xml:space="preserve"> misure di variabilità.</w:t>
            </w:r>
          </w:p>
          <w:p w:rsidR="003A60BF" w:rsidRDefault="0030356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-Significato di probabilità e sue valutazioni.</w:t>
            </w:r>
          </w:p>
        </w:tc>
      </w:tr>
    </w:tbl>
    <w:p w:rsidR="003A60BF" w:rsidRDefault="003A60BF">
      <w:pPr>
        <w:rPr>
          <w:b/>
          <w:sz w:val="20"/>
        </w:rPr>
      </w:pPr>
    </w:p>
    <w:p w:rsidR="003A60BF" w:rsidRDefault="003A60BF">
      <w:pPr>
        <w:spacing w:before="11"/>
        <w:rPr>
          <w:b/>
          <w:sz w:val="19"/>
        </w:rPr>
      </w:pPr>
    </w:p>
    <w:tbl>
      <w:tblPr>
        <w:tblStyle w:val="TableNormal"/>
        <w:tblW w:w="0" w:type="auto"/>
        <w:tblInd w:w="7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4"/>
        <w:gridCol w:w="3970"/>
        <w:gridCol w:w="3827"/>
      </w:tblGrid>
      <w:tr w:rsidR="003A60BF">
        <w:trPr>
          <w:trHeight w:val="224"/>
        </w:trPr>
        <w:tc>
          <w:tcPr>
            <w:tcW w:w="10201" w:type="dxa"/>
            <w:gridSpan w:val="3"/>
          </w:tcPr>
          <w:p w:rsidR="003A60BF" w:rsidRDefault="00303567">
            <w:pPr>
              <w:pStyle w:val="TableParagraph"/>
              <w:spacing w:line="205" w:lineRule="exact"/>
              <w:ind w:left="1500" w:right="149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Scienze Naturali (2 ore settimanali)</w:t>
            </w:r>
          </w:p>
        </w:tc>
      </w:tr>
      <w:tr w:rsidR="003A60BF">
        <w:trPr>
          <w:trHeight w:val="224"/>
        </w:trPr>
        <w:tc>
          <w:tcPr>
            <w:tcW w:w="2404" w:type="dxa"/>
          </w:tcPr>
          <w:p w:rsidR="003A60BF" w:rsidRDefault="00303567">
            <w:pPr>
              <w:pStyle w:val="TableParagraph"/>
              <w:spacing w:line="205" w:lineRule="exact"/>
              <w:ind w:left="0" w:right="34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Competenza asse</w:t>
            </w:r>
          </w:p>
        </w:tc>
        <w:tc>
          <w:tcPr>
            <w:tcW w:w="3970" w:type="dxa"/>
          </w:tcPr>
          <w:p w:rsidR="003A60BF" w:rsidRDefault="00303567">
            <w:pPr>
              <w:pStyle w:val="TableParagraph"/>
              <w:spacing w:line="205" w:lineRule="exact"/>
              <w:ind w:left="1248"/>
              <w:rPr>
                <w:b/>
                <w:sz w:val="20"/>
              </w:rPr>
            </w:pPr>
            <w:r>
              <w:rPr>
                <w:b/>
                <w:sz w:val="20"/>
              </w:rPr>
              <w:t>Abilità/capacità</w:t>
            </w:r>
          </w:p>
        </w:tc>
        <w:tc>
          <w:tcPr>
            <w:tcW w:w="3827" w:type="dxa"/>
          </w:tcPr>
          <w:p w:rsidR="003A60BF" w:rsidRDefault="00303567">
            <w:pPr>
              <w:pStyle w:val="TableParagraph"/>
              <w:spacing w:line="205" w:lineRule="exact"/>
              <w:ind w:left="1301" w:right="129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Conoscenze</w:t>
            </w:r>
          </w:p>
        </w:tc>
      </w:tr>
      <w:tr w:rsidR="003A60BF">
        <w:trPr>
          <w:trHeight w:val="2524"/>
        </w:trPr>
        <w:tc>
          <w:tcPr>
            <w:tcW w:w="2404" w:type="dxa"/>
          </w:tcPr>
          <w:p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Analizzare dati e</w:t>
            </w:r>
          </w:p>
          <w:p w:rsidR="003A60BF" w:rsidRDefault="00303567">
            <w:pPr>
              <w:pStyle w:val="TableParagraph"/>
              <w:ind w:right="142"/>
              <w:rPr>
                <w:sz w:val="20"/>
              </w:rPr>
            </w:pPr>
            <w:r>
              <w:rPr>
                <w:sz w:val="20"/>
              </w:rPr>
              <w:t>interpretarli sviluppando deduzioni e ragionamenti sugli stessi anche con</w:t>
            </w:r>
          </w:p>
          <w:p w:rsidR="003A60BF" w:rsidRDefault="00303567">
            <w:pPr>
              <w:pStyle w:val="TableParagraph"/>
              <w:ind w:right="778"/>
              <w:rPr>
                <w:sz w:val="20"/>
              </w:rPr>
            </w:pPr>
            <w:r>
              <w:rPr>
                <w:sz w:val="20"/>
              </w:rPr>
              <w:t>l’ausilio di rappresentazioni grafiche.</w:t>
            </w:r>
          </w:p>
        </w:tc>
        <w:tc>
          <w:tcPr>
            <w:tcW w:w="3970" w:type="dxa"/>
          </w:tcPr>
          <w:p w:rsidR="003A60BF" w:rsidRDefault="00303567">
            <w:pPr>
              <w:pStyle w:val="TableParagraph"/>
              <w:numPr>
                <w:ilvl w:val="0"/>
                <w:numId w:val="13"/>
              </w:numPr>
              <w:tabs>
                <w:tab w:val="left" w:pos="430"/>
                <w:tab w:val="left" w:pos="431"/>
              </w:tabs>
              <w:ind w:right="354"/>
              <w:rPr>
                <w:sz w:val="20"/>
              </w:rPr>
            </w:pPr>
            <w:r>
              <w:rPr>
                <w:sz w:val="20"/>
              </w:rPr>
              <w:t xml:space="preserve">saper organizzare e rappresentare </w:t>
            </w:r>
            <w:r>
              <w:rPr>
                <w:spacing w:val="-18"/>
                <w:sz w:val="20"/>
              </w:rPr>
              <w:t xml:space="preserve">i </w:t>
            </w:r>
            <w:r>
              <w:rPr>
                <w:sz w:val="20"/>
              </w:rPr>
              <w:t>dati raccolti</w:t>
            </w:r>
          </w:p>
          <w:p w:rsidR="003A60BF" w:rsidRDefault="003A60BF">
            <w:pPr>
              <w:pStyle w:val="TableParagraph"/>
              <w:spacing w:before="10"/>
              <w:ind w:left="0"/>
              <w:rPr>
                <w:b/>
                <w:sz w:val="19"/>
              </w:rPr>
            </w:pPr>
          </w:p>
          <w:p w:rsidR="003A60BF" w:rsidRDefault="00303567">
            <w:pPr>
              <w:pStyle w:val="TableParagraph"/>
              <w:numPr>
                <w:ilvl w:val="0"/>
                <w:numId w:val="13"/>
              </w:numPr>
              <w:tabs>
                <w:tab w:val="left" w:pos="431"/>
              </w:tabs>
              <w:ind w:right="220"/>
              <w:jc w:val="both"/>
              <w:rPr>
                <w:sz w:val="20"/>
              </w:rPr>
            </w:pPr>
            <w:r>
              <w:rPr>
                <w:sz w:val="20"/>
              </w:rPr>
              <w:t xml:space="preserve">individuare, con la guida del </w:t>
            </w:r>
            <w:r>
              <w:rPr>
                <w:spacing w:val="-3"/>
                <w:sz w:val="20"/>
              </w:rPr>
              <w:t xml:space="preserve">docente, </w:t>
            </w:r>
            <w:r>
              <w:rPr>
                <w:sz w:val="20"/>
              </w:rPr>
              <w:t>una possibile interpretazione dei dati in base a semplici modelli</w:t>
            </w:r>
          </w:p>
          <w:p w:rsidR="003A60BF" w:rsidRDefault="003A60BF">
            <w:pPr>
              <w:pStyle w:val="TableParagraph"/>
              <w:ind w:left="0"/>
              <w:rPr>
                <w:b/>
              </w:rPr>
            </w:pPr>
          </w:p>
          <w:p w:rsidR="003A60BF" w:rsidRDefault="003A60BF">
            <w:pPr>
              <w:pStyle w:val="TableParagraph"/>
              <w:ind w:left="0"/>
              <w:rPr>
                <w:b/>
                <w:sz w:val="18"/>
              </w:rPr>
            </w:pPr>
          </w:p>
          <w:p w:rsidR="003A60BF" w:rsidRDefault="00303567">
            <w:pPr>
              <w:pStyle w:val="TableParagraph"/>
              <w:numPr>
                <w:ilvl w:val="0"/>
                <w:numId w:val="13"/>
              </w:numPr>
              <w:tabs>
                <w:tab w:val="left" w:pos="430"/>
                <w:tab w:val="left" w:pos="431"/>
              </w:tabs>
              <w:ind w:hanging="319"/>
              <w:rPr>
                <w:sz w:val="20"/>
              </w:rPr>
            </w:pPr>
            <w:r>
              <w:rPr>
                <w:sz w:val="20"/>
              </w:rPr>
              <w:t>formulare ipotesi in base ai dati forniti</w:t>
            </w:r>
          </w:p>
        </w:tc>
        <w:tc>
          <w:tcPr>
            <w:tcW w:w="3827" w:type="dxa"/>
            <w:vMerge w:val="restart"/>
          </w:tcPr>
          <w:p w:rsidR="003A60BF" w:rsidRDefault="003A60BF">
            <w:pPr>
              <w:pStyle w:val="TableParagraph"/>
              <w:ind w:left="0"/>
              <w:rPr>
                <w:b/>
                <w:sz w:val="24"/>
              </w:rPr>
            </w:pPr>
          </w:p>
          <w:p w:rsidR="003A60BF" w:rsidRDefault="003A60BF">
            <w:pPr>
              <w:pStyle w:val="TableParagraph"/>
              <w:ind w:left="0"/>
              <w:rPr>
                <w:b/>
                <w:sz w:val="24"/>
              </w:rPr>
            </w:pPr>
          </w:p>
          <w:p w:rsidR="003A60BF" w:rsidRDefault="003A60BF">
            <w:pPr>
              <w:pStyle w:val="TableParagraph"/>
              <w:ind w:left="0"/>
              <w:rPr>
                <w:b/>
                <w:sz w:val="24"/>
              </w:rPr>
            </w:pPr>
          </w:p>
          <w:p w:rsidR="003A60BF" w:rsidRDefault="003A60BF">
            <w:pPr>
              <w:pStyle w:val="TableParagraph"/>
              <w:ind w:left="0"/>
              <w:rPr>
                <w:b/>
                <w:sz w:val="24"/>
              </w:rPr>
            </w:pPr>
          </w:p>
          <w:p w:rsidR="003A60BF" w:rsidRDefault="003A60BF">
            <w:pPr>
              <w:pStyle w:val="TableParagraph"/>
              <w:ind w:left="0"/>
              <w:rPr>
                <w:b/>
                <w:sz w:val="24"/>
              </w:rPr>
            </w:pPr>
          </w:p>
          <w:p w:rsidR="003A60BF" w:rsidRDefault="003A60BF">
            <w:pPr>
              <w:pStyle w:val="TableParagraph"/>
              <w:spacing w:before="10"/>
              <w:ind w:left="0"/>
              <w:rPr>
                <w:b/>
                <w:sz w:val="19"/>
              </w:rPr>
            </w:pPr>
          </w:p>
          <w:p w:rsidR="003A60BF" w:rsidRDefault="00303567">
            <w:pPr>
              <w:pStyle w:val="TableParagraph"/>
              <w:numPr>
                <w:ilvl w:val="0"/>
                <w:numId w:val="12"/>
              </w:numPr>
              <w:tabs>
                <w:tab w:val="left" w:pos="430"/>
              </w:tabs>
              <w:ind w:hanging="284"/>
              <w:rPr>
                <w:sz w:val="20"/>
              </w:rPr>
            </w:pPr>
            <w:r>
              <w:rPr>
                <w:sz w:val="20"/>
              </w:rPr>
              <w:t>metodo scientifico sperimentale</w:t>
            </w:r>
          </w:p>
          <w:p w:rsidR="003A60BF" w:rsidRDefault="003A60BF">
            <w:pPr>
              <w:pStyle w:val="TableParagraph"/>
              <w:ind w:left="0"/>
              <w:rPr>
                <w:b/>
                <w:sz w:val="20"/>
              </w:rPr>
            </w:pPr>
          </w:p>
          <w:p w:rsidR="003A60BF" w:rsidRDefault="00303567">
            <w:pPr>
              <w:pStyle w:val="TableParagraph"/>
              <w:numPr>
                <w:ilvl w:val="0"/>
                <w:numId w:val="12"/>
              </w:numPr>
              <w:tabs>
                <w:tab w:val="left" w:pos="430"/>
              </w:tabs>
              <w:ind w:right="289"/>
              <w:rPr>
                <w:sz w:val="20"/>
              </w:rPr>
            </w:pPr>
            <w:r>
              <w:rPr>
                <w:sz w:val="20"/>
              </w:rPr>
              <w:t xml:space="preserve">metodi e strumenti d’indagine </w:t>
            </w:r>
            <w:r>
              <w:rPr>
                <w:spacing w:val="-4"/>
                <w:sz w:val="20"/>
              </w:rPr>
              <w:t xml:space="preserve">della </w:t>
            </w:r>
            <w:r>
              <w:rPr>
                <w:sz w:val="20"/>
              </w:rPr>
              <w:t>Chimica, della Biologia e delle</w:t>
            </w:r>
          </w:p>
          <w:p w:rsidR="003A60BF" w:rsidRDefault="00303567">
            <w:pPr>
              <w:pStyle w:val="TableParagraph"/>
              <w:ind w:left="429" w:right="517"/>
              <w:rPr>
                <w:sz w:val="20"/>
              </w:rPr>
            </w:pPr>
            <w:r>
              <w:rPr>
                <w:sz w:val="20"/>
              </w:rPr>
              <w:t>Scienze della Terra e dei diversi settori in cui sono suddivisi</w:t>
            </w:r>
          </w:p>
        </w:tc>
      </w:tr>
      <w:tr w:rsidR="003A60BF">
        <w:trPr>
          <w:trHeight w:val="544"/>
        </w:trPr>
        <w:tc>
          <w:tcPr>
            <w:tcW w:w="2404" w:type="dxa"/>
          </w:tcPr>
          <w:p w:rsidR="003A60BF" w:rsidRDefault="003A60BF">
            <w:pPr>
              <w:pStyle w:val="TableParagraph"/>
              <w:spacing w:before="9"/>
              <w:ind w:left="0"/>
              <w:rPr>
                <w:b/>
                <w:sz w:val="19"/>
              </w:rPr>
            </w:pPr>
          </w:p>
          <w:p w:rsidR="003A60BF" w:rsidRDefault="00303567">
            <w:pPr>
              <w:pStyle w:val="TableParagraph"/>
              <w:ind w:left="0" w:right="318"/>
              <w:jc w:val="right"/>
              <w:rPr>
                <w:sz w:val="20"/>
              </w:rPr>
            </w:pPr>
            <w:r>
              <w:rPr>
                <w:sz w:val="20"/>
              </w:rPr>
              <w:t>Osservare, descrivere</w:t>
            </w:r>
          </w:p>
        </w:tc>
        <w:tc>
          <w:tcPr>
            <w:tcW w:w="3970" w:type="dxa"/>
          </w:tcPr>
          <w:p w:rsidR="003A60BF" w:rsidRDefault="00303567">
            <w:pPr>
              <w:pStyle w:val="TableParagraph"/>
              <w:numPr>
                <w:ilvl w:val="0"/>
                <w:numId w:val="11"/>
              </w:numPr>
              <w:tabs>
                <w:tab w:val="left" w:pos="430"/>
                <w:tab w:val="left" w:pos="431"/>
              </w:tabs>
              <w:spacing w:line="243" w:lineRule="exact"/>
              <w:ind w:hanging="319"/>
              <w:rPr>
                <w:sz w:val="20"/>
              </w:rPr>
            </w:pPr>
            <w:r>
              <w:rPr>
                <w:sz w:val="20"/>
              </w:rPr>
              <w:t>raccoglie dati attraverso</w:t>
            </w:r>
          </w:p>
          <w:p w:rsidR="003A60BF" w:rsidRDefault="00303567">
            <w:pPr>
              <w:pStyle w:val="TableParagraph"/>
              <w:spacing w:line="229" w:lineRule="exact"/>
              <w:ind w:left="430"/>
              <w:rPr>
                <w:sz w:val="20"/>
              </w:rPr>
            </w:pPr>
            <w:r>
              <w:rPr>
                <w:sz w:val="20"/>
              </w:rPr>
              <w:t>l’osservazione diretta dei fenomeni</w:t>
            </w:r>
          </w:p>
        </w:tc>
        <w:tc>
          <w:tcPr>
            <w:tcW w:w="3827" w:type="dxa"/>
            <w:vMerge/>
            <w:tcBorders>
              <w:top w:val="nil"/>
            </w:tcBorders>
          </w:tcPr>
          <w:p w:rsidR="003A60BF" w:rsidRDefault="003A60BF">
            <w:pPr>
              <w:rPr>
                <w:sz w:val="2"/>
                <w:szCs w:val="2"/>
              </w:rPr>
            </w:pPr>
          </w:p>
        </w:tc>
      </w:tr>
    </w:tbl>
    <w:p w:rsidR="003A60BF" w:rsidRDefault="003A60BF">
      <w:pPr>
        <w:rPr>
          <w:sz w:val="2"/>
          <w:szCs w:val="2"/>
        </w:rPr>
        <w:sectPr w:rsidR="003A60BF">
          <w:pgSz w:w="11900" w:h="16840"/>
          <w:pgMar w:top="1420" w:right="520" w:bottom="1100" w:left="280" w:header="0" w:footer="882" w:gutter="0"/>
          <w:cols w:space="720"/>
        </w:sectPr>
      </w:pPr>
    </w:p>
    <w:tbl>
      <w:tblPr>
        <w:tblStyle w:val="TableNormal"/>
        <w:tblW w:w="0" w:type="auto"/>
        <w:tblInd w:w="7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4"/>
        <w:gridCol w:w="3970"/>
        <w:gridCol w:w="3827"/>
      </w:tblGrid>
      <w:tr w:rsidR="003A60BF">
        <w:trPr>
          <w:trHeight w:val="3744"/>
        </w:trPr>
        <w:tc>
          <w:tcPr>
            <w:tcW w:w="2404" w:type="dxa"/>
          </w:tcPr>
          <w:p w:rsidR="003A60BF" w:rsidRDefault="0030356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lastRenderedPageBreak/>
              <w:t>ed analizzare fenomeni</w:t>
            </w:r>
          </w:p>
          <w:p w:rsidR="003A60BF" w:rsidRDefault="00303567">
            <w:pPr>
              <w:pStyle w:val="TableParagraph"/>
              <w:ind w:right="200"/>
              <w:rPr>
                <w:sz w:val="20"/>
              </w:rPr>
            </w:pPr>
            <w:r>
              <w:rPr>
                <w:sz w:val="20"/>
              </w:rPr>
              <w:t>appartenenti alla realtà naturale e artificiale e riconoscere nelle sue varie forme i concetti di sistema e di complessità</w:t>
            </w:r>
          </w:p>
        </w:tc>
        <w:tc>
          <w:tcPr>
            <w:tcW w:w="3970" w:type="dxa"/>
          </w:tcPr>
          <w:p w:rsidR="003A60BF" w:rsidRDefault="00303567">
            <w:pPr>
              <w:pStyle w:val="TableParagraph"/>
              <w:spacing w:line="215" w:lineRule="exact"/>
              <w:ind w:left="430"/>
              <w:rPr>
                <w:sz w:val="20"/>
              </w:rPr>
            </w:pPr>
            <w:r>
              <w:rPr>
                <w:sz w:val="20"/>
              </w:rPr>
              <w:t>naturali (fisici, chimici, biologici)</w:t>
            </w:r>
          </w:p>
          <w:p w:rsidR="003A60BF" w:rsidRDefault="00303567">
            <w:pPr>
              <w:pStyle w:val="TableParagraph"/>
              <w:numPr>
                <w:ilvl w:val="0"/>
                <w:numId w:val="10"/>
              </w:numPr>
              <w:tabs>
                <w:tab w:val="left" w:pos="431"/>
              </w:tabs>
              <w:spacing w:before="1"/>
              <w:ind w:hanging="284"/>
              <w:rPr>
                <w:sz w:val="20"/>
              </w:rPr>
            </w:pPr>
            <w:r>
              <w:rPr>
                <w:sz w:val="20"/>
              </w:rPr>
              <w:t>organizza e rappresenta i dati raccolti</w:t>
            </w:r>
          </w:p>
          <w:p w:rsidR="003A60BF" w:rsidRDefault="00303567">
            <w:pPr>
              <w:pStyle w:val="TableParagraph"/>
              <w:numPr>
                <w:ilvl w:val="0"/>
                <w:numId w:val="10"/>
              </w:numPr>
              <w:tabs>
                <w:tab w:val="left" w:pos="431"/>
              </w:tabs>
              <w:ind w:right="798"/>
              <w:rPr>
                <w:sz w:val="20"/>
              </w:rPr>
            </w:pPr>
            <w:r>
              <w:rPr>
                <w:sz w:val="20"/>
              </w:rPr>
              <w:t>applica proce</w:t>
            </w:r>
            <w:r>
              <w:rPr>
                <w:sz w:val="20"/>
              </w:rPr>
              <w:t xml:space="preserve">dure della </w:t>
            </w:r>
            <w:r>
              <w:rPr>
                <w:spacing w:val="-3"/>
                <w:sz w:val="20"/>
              </w:rPr>
              <w:t xml:space="preserve">ricerca </w:t>
            </w:r>
            <w:r>
              <w:rPr>
                <w:sz w:val="20"/>
              </w:rPr>
              <w:t>scientifica</w:t>
            </w:r>
          </w:p>
          <w:p w:rsidR="003A60BF" w:rsidRDefault="00303567">
            <w:pPr>
              <w:pStyle w:val="TableParagraph"/>
              <w:numPr>
                <w:ilvl w:val="0"/>
                <w:numId w:val="10"/>
              </w:numPr>
              <w:tabs>
                <w:tab w:val="left" w:pos="431"/>
              </w:tabs>
              <w:ind w:hanging="284"/>
              <w:rPr>
                <w:sz w:val="20"/>
              </w:rPr>
            </w:pPr>
            <w:r>
              <w:rPr>
                <w:sz w:val="20"/>
              </w:rPr>
              <w:t>presenta i risultati dell’analisi</w:t>
            </w:r>
          </w:p>
          <w:p w:rsidR="003A60BF" w:rsidRDefault="00303567">
            <w:pPr>
              <w:pStyle w:val="TableParagraph"/>
              <w:numPr>
                <w:ilvl w:val="0"/>
                <w:numId w:val="10"/>
              </w:numPr>
              <w:tabs>
                <w:tab w:val="left" w:pos="431"/>
              </w:tabs>
              <w:ind w:hanging="284"/>
              <w:rPr>
                <w:sz w:val="20"/>
              </w:rPr>
            </w:pPr>
            <w:r>
              <w:rPr>
                <w:sz w:val="20"/>
              </w:rPr>
              <w:t>riconosce nessi di causa effetto</w:t>
            </w:r>
          </w:p>
          <w:p w:rsidR="003A60BF" w:rsidRDefault="00303567">
            <w:pPr>
              <w:pStyle w:val="TableParagraph"/>
              <w:numPr>
                <w:ilvl w:val="0"/>
                <w:numId w:val="10"/>
              </w:numPr>
              <w:tabs>
                <w:tab w:val="left" w:pos="431"/>
              </w:tabs>
              <w:ind w:hanging="284"/>
              <w:rPr>
                <w:sz w:val="20"/>
              </w:rPr>
            </w:pPr>
            <w:r>
              <w:rPr>
                <w:sz w:val="20"/>
              </w:rPr>
              <w:t>riconosce e stabilisce relazioni</w:t>
            </w:r>
          </w:p>
          <w:p w:rsidR="003A60BF" w:rsidRDefault="00303567">
            <w:pPr>
              <w:pStyle w:val="TableParagraph"/>
              <w:numPr>
                <w:ilvl w:val="0"/>
                <w:numId w:val="10"/>
              </w:numPr>
              <w:tabs>
                <w:tab w:val="left" w:pos="431"/>
              </w:tabs>
              <w:ind w:right="499"/>
              <w:rPr>
                <w:sz w:val="20"/>
              </w:rPr>
            </w:pPr>
            <w:r>
              <w:rPr>
                <w:sz w:val="20"/>
              </w:rPr>
              <w:t xml:space="preserve">utilizza classificazioni e/o </w:t>
            </w:r>
            <w:r>
              <w:rPr>
                <w:spacing w:val="-3"/>
                <w:sz w:val="20"/>
              </w:rPr>
              <w:t xml:space="preserve">schemi </w:t>
            </w:r>
            <w:r>
              <w:rPr>
                <w:sz w:val="20"/>
              </w:rPr>
              <w:t>logici per riconoscere i modelli di riferimento</w:t>
            </w:r>
          </w:p>
          <w:p w:rsidR="003A60BF" w:rsidRDefault="00303567">
            <w:pPr>
              <w:pStyle w:val="TableParagraph"/>
              <w:numPr>
                <w:ilvl w:val="0"/>
                <w:numId w:val="10"/>
              </w:numPr>
              <w:tabs>
                <w:tab w:val="left" w:pos="431"/>
              </w:tabs>
              <w:ind w:right="176"/>
              <w:rPr>
                <w:sz w:val="20"/>
              </w:rPr>
            </w:pPr>
            <w:r>
              <w:rPr>
                <w:sz w:val="20"/>
              </w:rPr>
              <w:t xml:space="preserve">sa essere consapevole del ruolo che </w:t>
            </w:r>
            <w:r>
              <w:rPr>
                <w:spacing w:val="-18"/>
                <w:sz w:val="20"/>
              </w:rPr>
              <w:t xml:space="preserve">i </w:t>
            </w:r>
            <w:r>
              <w:rPr>
                <w:sz w:val="20"/>
              </w:rPr>
              <w:t>processi tecnologici giocano nella modifica dell’ambiente considerato come sistema</w:t>
            </w:r>
          </w:p>
        </w:tc>
        <w:tc>
          <w:tcPr>
            <w:tcW w:w="3827" w:type="dxa"/>
          </w:tcPr>
          <w:p w:rsidR="003A60BF" w:rsidRDefault="00303567">
            <w:pPr>
              <w:pStyle w:val="TableParagraph"/>
              <w:numPr>
                <w:ilvl w:val="0"/>
                <w:numId w:val="9"/>
              </w:numPr>
              <w:tabs>
                <w:tab w:val="left" w:pos="430"/>
              </w:tabs>
              <w:spacing w:before="143"/>
              <w:ind w:hanging="284"/>
              <w:rPr>
                <w:sz w:val="20"/>
              </w:rPr>
            </w:pPr>
            <w:r>
              <w:rPr>
                <w:sz w:val="20"/>
              </w:rPr>
              <w:t>concetti di misura e di sistema</w:t>
            </w:r>
          </w:p>
          <w:p w:rsidR="003A60BF" w:rsidRDefault="003A60BF">
            <w:pPr>
              <w:pStyle w:val="TableParagraph"/>
              <w:spacing w:before="11"/>
              <w:ind w:left="0"/>
              <w:rPr>
                <w:b/>
                <w:sz w:val="19"/>
              </w:rPr>
            </w:pPr>
          </w:p>
          <w:p w:rsidR="003A60BF" w:rsidRDefault="00303567">
            <w:pPr>
              <w:pStyle w:val="TableParagraph"/>
              <w:numPr>
                <w:ilvl w:val="0"/>
                <w:numId w:val="9"/>
              </w:numPr>
              <w:tabs>
                <w:tab w:val="left" w:pos="430"/>
              </w:tabs>
              <w:ind w:right="178"/>
              <w:rPr>
                <w:sz w:val="20"/>
              </w:rPr>
            </w:pPr>
            <w:r>
              <w:rPr>
                <w:sz w:val="20"/>
              </w:rPr>
              <w:t xml:space="preserve">diversi modi di rappresentazione </w:t>
            </w:r>
            <w:r>
              <w:rPr>
                <w:spacing w:val="-6"/>
                <w:sz w:val="20"/>
              </w:rPr>
              <w:t xml:space="preserve">dei </w:t>
            </w:r>
            <w:r>
              <w:rPr>
                <w:sz w:val="20"/>
              </w:rPr>
              <w:t>dati: tabelle, grafici, schemi, diagrammi, mappe</w:t>
            </w:r>
          </w:p>
          <w:p w:rsidR="003A60BF" w:rsidRDefault="003A60BF">
            <w:pPr>
              <w:pStyle w:val="TableParagraph"/>
              <w:ind w:left="0"/>
              <w:rPr>
                <w:b/>
                <w:sz w:val="20"/>
              </w:rPr>
            </w:pPr>
          </w:p>
          <w:p w:rsidR="003A60BF" w:rsidRDefault="00303567">
            <w:pPr>
              <w:pStyle w:val="TableParagraph"/>
              <w:numPr>
                <w:ilvl w:val="0"/>
                <w:numId w:val="9"/>
              </w:numPr>
              <w:tabs>
                <w:tab w:val="left" w:pos="430"/>
              </w:tabs>
              <w:ind w:right="123"/>
              <w:rPr>
                <w:sz w:val="20"/>
              </w:rPr>
            </w:pPr>
            <w:r>
              <w:rPr>
                <w:sz w:val="20"/>
              </w:rPr>
              <w:t xml:space="preserve">meccanismi e processi che sono </w:t>
            </w:r>
            <w:r>
              <w:rPr>
                <w:spacing w:val="-5"/>
                <w:sz w:val="20"/>
              </w:rPr>
              <w:t xml:space="preserve">alla </w:t>
            </w:r>
            <w:r>
              <w:rPr>
                <w:sz w:val="20"/>
              </w:rPr>
              <w:t>base dei fenomeni atmosferici, geologici, chimici, e biologici</w:t>
            </w:r>
          </w:p>
          <w:p w:rsidR="003A60BF" w:rsidRDefault="003A60BF">
            <w:pPr>
              <w:pStyle w:val="TableParagraph"/>
              <w:ind w:left="0"/>
              <w:rPr>
                <w:b/>
              </w:rPr>
            </w:pPr>
          </w:p>
          <w:p w:rsidR="003A60BF" w:rsidRDefault="003A60BF">
            <w:pPr>
              <w:pStyle w:val="TableParagraph"/>
              <w:ind w:left="0"/>
              <w:rPr>
                <w:b/>
                <w:sz w:val="18"/>
              </w:rPr>
            </w:pPr>
          </w:p>
          <w:p w:rsidR="003A60BF" w:rsidRDefault="00303567">
            <w:pPr>
              <w:pStyle w:val="TableParagraph"/>
              <w:numPr>
                <w:ilvl w:val="0"/>
                <w:numId w:val="9"/>
              </w:numPr>
              <w:tabs>
                <w:tab w:val="left" w:pos="430"/>
              </w:tabs>
              <w:ind w:right="356"/>
              <w:rPr>
                <w:sz w:val="20"/>
              </w:rPr>
            </w:pPr>
            <w:r>
              <w:rPr>
                <w:sz w:val="20"/>
              </w:rPr>
              <w:t xml:space="preserve">principali campi di ricerca e di applicazione in chimica, biologia </w:t>
            </w:r>
            <w:r>
              <w:rPr>
                <w:spacing w:val="-18"/>
                <w:sz w:val="20"/>
              </w:rPr>
              <w:t xml:space="preserve">e </w:t>
            </w:r>
            <w:r>
              <w:rPr>
                <w:sz w:val="20"/>
              </w:rPr>
              <w:t>geologia</w:t>
            </w:r>
          </w:p>
        </w:tc>
      </w:tr>
    </w:tbl>
    <w:p w:rsidR="003A60BF" w:rsidRDefault="003A60BF">
      <w:pPr>
        <w:rPr>
          <w:b/>
          <w:sz w:val="20"/>
        </w:rPr>
      </w:pPr>
    </w:p>
    <w:p w:rsidR="003A60BF" w:rsidRDefault="003A60BF">
      <w:pPr>
        <w:rPr>
          <w:b/>
          <w:sz w:val="20"/>
        </w:rPr>
      </w:pPr>
    </w:p>
    <w:p w:rsidR="003A60BF" w:rsidRDefault="003A60BF">
      <w:pPr>
        <w:spacing w:before="3" w:after="1"/>
        <w:rPr>
          <w:b/>
          <w:sz w:val="10"/>
        </w:rPr>
      </w:pPr>
    </w:p>
    <w:tbl>
      <w:tblPr>
        <w:tblStyle w:val="TableNormal"/>
        <w:tblW w:w="0" w:type="auto"/>
        <w:tblInd w:w="7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3971"/>
        <w:gridCol w:w="3853"/>
      </w:tblGrid>
      <w:tr w:rsidR="003A60BF">
        <w:trPr>
          <w:trHeight w:val="224"/>
        </w:trPr>
        <w:tc>
          <w:tcPr>
            <w:tcW w:w="10205" w:type="dxa"/>
            <w:gridSpan w:val="3"/>
          </w:tcPr>
          <w:p w:rsidR="003A60BF" w:rsidRDefault="00303567">
            <w:pPr>
              <w:pStyle w:val="TableParagraph"/>
              <w:spacing w:line="205" w:lineRule="exact"/>
              <w:ind w:left="2913" w:right="293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Scienze motorie e sportive (2 ore settimanali)</w:t>
            </w:r>
          </w:p>
        </w:tc>
      </w:tr>
      <w:tr w:rsidR="003A60BF">
        <w:trPr>
          <w:trHeight w:val="224"/>
        </w:trPr>
        <w:tc>
          <w:tcPr>
            <w:tcW w:w="2381" w:type="dxa"/>
          </w:tcPr>
          <w:p w:rsidR="003A60BF" w:rsidRDefault="00303567">
            <w:pPr>
              <w:pStyle w:val="TableParagraph"/>
              <w:spacing w:line="205" w:lineRule="exact"/>
              <w:ind w:left="327"/>
              <w:rPr>
                <w:b/>
                <w:sz w:val="20"/>
              </w:rPr>
            </w:pPr>
            <w:r>
              <w:rPr>
                <w:b/>
                <w:sz w:val="20"/>
              </w:rPr>
              <w:t>Competenza asse</w:t>
            </w:r>
          </w:p>
        </w:tc>
        <w:tc>
          <w:tcPr>
            <w:tcW w:w="3971" w:type="dxa"/>
          </w:tcPr>
          <w:p w:rsidR="003A60BF" w:rsidRDefault="00303567">
            <w:pPr>
              <w:pStyle w:val="TableParagraph"/>
              <w:spacing w:line="205" w:lineRule="exact"/>
              <w:ind w:left="1233"/>
              <w:rPr>
                <w:b/>
                <w:sz w:val="20"/>
              </w:rPr>
            </w:pPr>
            <w:r>
              <w:rPr>
                <w:b/>
                <w:sz w:val="20"/>
              </w:rPr>
              <w:t>Abilità/capacità</w:t>
            </w:r>
          </w:p>
        </w:tc>
        <w:tc>
          <w:tcPr>
            <w:tcW w:w="3853" w:type="dxa"/>
          </w:tcPr>
          <w:p w:rsidR="003A60BF" w:rsidRDefault="00303567">
            <w:pPr>
              <w:pStyle w:val="TableParagraph"/>
              <w:spacing w:line="205" w:lineRule="exact"/>
              <w:ind w:left="1299" w:right="13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Conoscenze</w:t>
            </w:r>
          </w:p>
        </w:tc>
      </w:tr>
      <w:tr w:rsidR="003A60BF">
        <w:trPr>
          <w:trHeight w:val="2524"/>
        </w:trPr>
        <w:tc>
          <w:tcPr>
            <w:tcW w:w="2381" w:type="dxa"/>
          </w:tcPr>
          <w:p w:rsidR="003A60BF" w:rsidRDefault="00303567">
            <w:pPr>
              <w:pStyle w:val="TableParagraph"/>
              <w:ind w:left="80" w:right="253"/>
              <w:rPr>
                <w:sz w:val="20"/>
              </w:rPr>
            </w:pPr>
            <w:r>
              <w:rPr>
                <w:sz w:val="20"/>
              </w:rPr>
              <w:t>Individuare le strategie appropriate per la soluzione di problemi</w:t>
            </w:r>
          </w:p>
        </w:tc>
        <w:tc>
          <w:tcPr>
            <w:tcW w:w="3971" w:type="dxa"/>
          </w:tcPr>
          <w:p w:rsidR="003A60BF" w:rsidRDefault="00303567">
            <w:pPr>
              <w:pStyle w:val="TableParagraph"/>
              <w:numPr>
                <w:ilvl w:val="0"/>
                <w:numId w:val="8"/>
              </w:numPr>
              <w:tabs>
                <w:tab w:val="left" w:pos="471"/>
              </w:tabs>
              <w:ind w:right="100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Gli alunni dovranno applicare autonomamente le conoscenze e </w:t>
            </w:r>
            <w:r>
              <w:rPr>
                <w:spacing w:val="-9"/>
                <w:sz w:val="20"/>
              </w:rPr>
              <w:t xml:space="preserve">le </w:t>
            </w:r>
            <w:r>
              <w:rPr>
                <w:sz w:val="20"/>
              </w:rPr>
              <w:t xml:space="preserve">procedure di compiti semplici (più o </w:t>
            </w:r>
            <w:r>
              <w:rPr>
                <w:spacing w:val="-4"/>
                <w:sz w:val="20"/>
              </w:rPr>
              <w:t xml:space="preserve">meno </w:t>
            </w:r>
            <w:r>
              <w:rPr>
                <w:sz w:val="20"/>
              </w:rPr>
              <w:t xml:space="preserve">correttamente. I più portati per la disciplina dovranno applicare le conoscenze e </w:t>
            </w:r>
            <w:r>
              <w:rPr>
                <w:spacing w:val="-8"/>
                <w:sz w:val="20"/>
              </w:rPr>
              <w:t xml:space="preserve">le </w:t>
            </w:r>
            <w:r>
              <w:rPr>
                <w:sz w:val="20"/>
              </w:rPr>
              <w:t xml:space="preserve">procedure acquisite di compiti </w:t>
            </w:r>
            <w:r>
              <w:rPr>
                <w:spacing w:val="-5"/>
                <w:sz w:val="20"/>
              </w:rPr>
              <w:t xml:space="preserve">più </w:t>
            </w:r>
            <w:r>
              <w:rPr>
                <w:sz w:val="20"/>
              </w:rPr>
              <w:t xml:space="preserve">complessi, anche se con </w:t>
            </w:r>
            <w:r>
              <w:rPr>
                <w:spacing w:val="-3"/>
                <w:sz w:val="20"/>
              </w:rPr>
              <w:t xml:space="preserve">qualche </w:t>
            </w:r>
            <w:r>
              <w:rPr>
                <w:sz w:val="20"/>
              </w:rPr>
              <w:t>imprecisione</w:t>
            </w:r>
          </w:p>
        </w:tc>
        <w:tc>
          <w:tcPr>
            <w:tcW w:w="3853" w:type="dxa"/>
          </w:tcPr>
          <w:p w:rsidR="003A60BF" w:rsidRDefault="00303567">
            <w:pPr>
              <w:pStyle w:val="TableParagraph"/>
              <w:numPr>
                <w:ilvl w:val="0"/>
                <w:numId w:val="7"/>
              </w:numPr>
              <w:tabs>
                <w:tab w:val="left" w:pos="947"/>
                <w:tab w:val="left" w:pos="948"/>
              </w:tabs>
              <w:ind w:right="100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Conoscenza in </w:t>
            </w:r>
            <w:r>
              <w:rPr>
                <w:spacing w:val="-3"/>
                <w:sz w:val="20"/>
              </w:rPr>
              <w:t xml:space="preserve">maniera </w:t>
            </w:r>
            <w:r>
              <w:rPr>
                <w:sz w:val="20"/>
              </w:rPr>
              <w:t xml:space="preserve">completa,benchè elementare, dei </w:t>
            </w:r>
            <w:r>
              <w:rPr>
                <w:spacing w:val="-3"/>
                <w:sz w:val="20"/>
              </w:rPr>
              <w:t xml:space="preserve">giusti </w:t>
            </w:r>
            <w:r>
              <w:rPr>
                <w:sz w:val="20"/>
              </w:rPr>
              <w:t xml:space="preserve">ritmi di lavoro, del significato specifico </w:t>
            </w:r>
            <w:r>
              <w:rPr>
                <w:spacing w:val="-8"/>
                <w:sz w:val="20"/>
              </w:rPr>
              <w:t xml:space="preserve">di </w:t>
            </w:r>
            <w:r>
              <w:rPr>
                <w:sz w:val="20"/>
              </w:rPr>
              <w:t>forza,velocità e resistenza.</w:t>
            </w:r>
          </w:p>
          <w:p w:rsidR="003A60BF" w:rsidRDefault="00303567">
            <w:pPr>
              <w:pStyle w:val="TableParagraph"/>
              <w:numPr>
                <w:ilvl w:val="0"/>
                <w:numId w:val="7"/>
              </w:numPr>
              <w:tabs>
                <w:tab w:val="left" w:pos="248"/>
              </w:tabs>
              <w:ind w:right="100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Rielaborazione degli schemi motori </w:t>
            </w:r>
            <w:r>
              <w:rPr>
                <w:spacing w:val="-8"/>
                <w:sz w:val="20"/>
              </w:rPr>
              <w:t xml:space="preserve">di </w:t>
            </w:r>
            <w:r>
              <w:rPr>
                <w:sz w:val="20"/>
              </w:rPr>
              <w:t>ba</w:t>
            </w:r>
            <w:r>
              <w:rPr>
                <w:sz w:val="20"/>
              </w:rPr>
              <w:t>se.</w:t>
            </w:r>
          </w:p>
          <w:p w:rsidR="003A60BF" w:rsidRDefault="00303567">
            <w:pPr>
              <w:pStyle w:val="TableParagraph"/>
              <w:numPr>
                <w:ilvl w:val="0"/>
                <w:numId w:val="7"/>
              </w:numPr>
              <w:tabs>
                <w:tab w:val="left" w:pos="933"/>
                <w:tab w:val="left" w:pos="934"/>
              </w:tabs>
              <w:ind w:right="100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Conoscenza delle tecniche fondamentali e individuali con piccoli attrezzi e in particolare con i giochi </w:t>
            </w:r>
            <w:r>
              <w:rPr>
                <w:spacing w:val="-9"/>
                <w:sz w:val="20"/>
              </w:rPr>
              <w:t xml:space="preserve">di </w:t>
            </w:r>
            <w:r>
              <w:rPr>
                <w:sz w:val="20"/>
              </w:rPr>
              <w:t>squadre.</w:t>
            </w:r>
          </w:p>
        </w:tc>
      </w:tr>
      <w:tr w:rsidR="003A60BF">
        <w:trPr>
          <w:trHeight w:val="4594"/>
        </w:trPr>
        <w:tc>
          <w:tcPr>
            <w:tcW w:w="2381" w:type="dxa"/>
          </w:tcPr>
          <w:p w:rsidR="003A60BF" w:rsidRDefault="00303567">
            <w:pPr>
              <w:pStyle w:val="TableParagraph"/>
              <w:ind w:left="80" w:right="119"/>
              <w:rPr>
                <w:sz w:val="20"/>
              </w:rPr>
            </w:pPr>
            <w:r>
              <w:rPr>
                <w:sz w:val="20"/>
              </w:rPr>
              <w:t>Linguaggio tecnico della disciplina e approfondimento delle tematiche relative alla tutela della Salute.</w:t>
            </w:r>
          </w:p>
        </w:tc>
        <w:tc>
          <w:tcPr>
            <w:tcW w:w="3971" w:type="dxa"/>
          </w:tcPr>
          <w:p w:rsidR="003A60BF" w:rsidRDefault="00303567">
            <w:pPr>
              <w:pStyle w:val="TableParagraph"/>
              <w:numPr>
                <w:ilvl w:val="0"/>
                <w:numId w:val="6"/>
              </w:numPr>
              <w:tabs>
                <w:tab w:val="left" w:pos="207"/>
              </w:tabs>
              <w:ind w:right="190" w:hanging="372"/>
              <w:rPr>
                <w:sz w:val="20"/>
              </w:rPr>
            </w:pPr>
            <w:r>
              <w:rPr>
                <w:sz w:val="20"/>
              </w:rPr>
              <w:t xml:space="preserve">Saper individuare i termini specifici </w:t>
            </w:r>
            <w:r>
              <w:rPr>
                <w:spacing w:val="-4"/>
                <w:sz w:val="20"/>
              </w:rPr>
              <w:t xml:space="preserve">della </w:t>
            </w:r>
            <w:r>
              <w:rPr>
                <w:sz w:val="20"/>
              </w:rPr>
              <w:t>disciplina.</w:t>
            </w:r>
          </w:p>
          <w:p w:rsidR="003A60BF" w:rsidRDefault="00303567">
            <w:pPr>
              <w:pStyle w:val="TableParagraph"/>
              <w:numPr>
                <w:ilvl w:val="0"/>
                <w:numId w:val="6"/>
              </w:numPr>
              <w:tabs>
                <w:tab w:val="left" w:pos="207"/>
              </w:tabs>
              <w:ind w:right="146" w:hanging="372"/>
              <w:rPr>
                <w:sz w:val="20"/>
              </w:rPr>
            </w:pPr>
            <w:r>
              <w:rPr>
                <w:sz w:val="20"/>
              </w:rPr>
              <w:t xml:space="preserve">Saper distinguere i corretti stili di vita </w:t>
            </w:r>
            <w:r>
              <w:rPr>
                <w:spacing w:val="-6"/>
                <w:sz w:val="20"/>
              </w:rPr>
              <w:t xml:space="preserve">per </w:t>
            </w:r>
            <w:r>
              <w:rPr>
                <w:sz w:val="20"/>
              </w:rPr>
              <w:t>la tutela della Salute.</w:t>
            </w:r>
          </w:p>
          <w:p w:rsidR="003A60BF" w:rsidRDefault="00303567">
            <w:pPr>
              <w:pStyle w:val="TableParagraph"/>
              <w:tabs>
                <w:tab w:val="left" w:pos="1281"/>
                <w:tab w:val="left" w:pos="2111"/>
                <w:tab w:val="left" w:pos="2619"/>
              </w:tabs>
              <w:ind w:left="452" w:right="100" w:hanging="283"/>
              <w:rPr>
                <w:sz w:val="20"/>
              </w:rPr>
            </w:pPr>
            <w:r>
              <w:rPr>
                <w:sz w:val="20"/>
              </w:rPr>
              <w:t>•Progetto</w:t>
            </w:r>
            <w:r>
              <w:rPr>
                <w:sz w:val="20"/>
              </w:rPr>
              <w:tab/>
              <w:t>“Sport</w:t>
            </w:r>
            <w:r>
              <w:rPr>
                <w:sz w:val="20"/>
              </w:rPr>
              <w:tab/>
              <w:t>ed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alimentazione </w:t>
            </w:r>
            <w:r>
              <w:rPr>
                <w:sz w:val="20"/>
              </w:rPr>
              <w:t>consapevole “ (da inserire nel POF).</w:t>
            </w:r>
          </w:p>
          <w:p w:rsidR="003A60BF" w:rsidRDefault="00303567">
            <w:pPr>
              <w:pStyle w:val="TableParagraph"/>
              <w:ind w:left="452" w:hanging="283"/>
              <w:rPr>
                <w:sz w:val="20"/>
              </w:rPr>
            </w:pPr>
            <w:r>
              <w:rPr>
                <w:sz w:val="20"/>
              </w:rPr>
              <w:t xml:space="preserve">•Progetto “Lo sport….è vita!” </w:t>
            </w:r>
            <w:r>
              <w:rPr>
                <w:spacing w:val="-3"/>
                <w:sz w:val="20"/>
              </w:rPr>
              <w:t xml:space="preserve">(Gruppi </w:t>
            </w:r>
            <w:r>
              <w:rPr>
                <w:sz w:val="20"/>
              </w:rPr>
              <w:t>Sportivi:progetto da</w:t>
            </w:r>
            <w:r>
              <w:rPr>
                <w:sz w:val="20"/>
              </w:rPr>
              <w:t xml:space="preserve"> inserire nel POF).</w:t>
            </w:r>
          </w:p>
          <w:p w:rsidR="003A60BF" w:rsidRDefault="00303567">
            <w:pPr>
              <w:pStyle w:val="TableParagraph"/>
              <w:numPr>
                <w:ilvl w:val="1"/>
                <w:numId w:val="6"/>
              </w:numPr>
              <w:tabs>
                <w:tab w:val="left" w:pos="296"/>
              </w:tabs>
              <w:ind w:hanging="127"/>
              <w:rPr>
                <w:sz w:val="20"/>
              </w:rPr>
            </w:pPr>
            <w:r>
              <w:rPr>
                <w:sz w:val="20"/>
              </w:rPr>
              <w:t>Progetto “BLS” (da inserire nel POF)</w:t>
            </w:r>
          </w:p>
        </w:tc>
        <w:tc>
          <w:tcPr>
            <w:tcW w:w="3853" w:type="dxa"/>
          </w:tcPr>
          <w:p w:rsidR="003A60BF" w:rsidRDefault="00303567">
            <w:pPr>
              <w:pStyle w:val="TableParagraph"/>
              <w:numPr>
                <w:ilvl w:val="0"/>
                <w:numId w:val="5"/>
              </w:numPr>
              <w:tabs>
                <w:tab w:val="left" w:pos="529"/>
              </w:tabs>
              <w:ind w:right="100" w:hanging="283"/>
              <w:jc w:val="both"/>
              <w:rPr>
                <w:sz w:val="20"/>
              </w:rPr>
            </w:pPr>
            <w:r>
              <w:tab/>
            </w:r>
            <w:r>
              <w:rPr>
                <w:sz w:val="20"/>
              </w:rPr>
              <w:t xml:space="preserve">Conoscenza della </w:t>
            </w:r>
            <w:r>
              <w:rPr>
                <w:spacing w:val="-2"/>
                <w:sz w:val="20"/>
              </w:rPr>
              <w:t xml:space="preserve">terminologia </w:t>
            </w:r>
            <w:r>
              <w:rPr>
                <w:sz w:val="20"/>
              </w:rPr>
              <w:t>specifica della disciplina.</w:t>
            </w:r>
          </w:p>
          <w:p w:rsidR="003A60BF" w:rsidRDefault="00303567">
            <w:pPr>
              <w:pStyle w:val="TableParagraph"/>
              <w:numPr>
                <w:ilvl w:val="0"/>
                <w:numId w:val="5"/>
              </w:numPr>
              <w:tabs>
                <w:tab w:val="left" w:pos="378"/>
              </w:tabs>
              <w:ind w:right="100" w:hanging="283"/>
              <w:jc w:val="both"/>
              <w:rPr>
                <w:sz w:val="20"/>
              </w:rPr>
            </w:pPr>
            <w:r>
              <w:rPr>
                <w:sz w:val="20"/>
              </w:rPr>
              <w:t xml:space="preserve">Cenni di anatomia e fisiologia </w:t>
            </w:r>
            <w:r>
              <w:rPr>
                <w:spacing w:val="-5"/>
                <w:sz w:val="20"/>
              </w:rPr>
              <w:t xml:space="preserve">dei </w:t>
            </w:r>
            <w:r>
              <w:rPr>
                <w:sz w:val="20"/>
              </w:rPr>
              <w:t>principali apparati.</w:t>
            </w:r>
          </w:p>
          <w:p w:rsidR="003A60BF" w:rsidRDefault="00303567">
            <w:pPr>
              <w:pStyle w:val="TableParagraph"/>
              <w:numPr>
                <w:ilvl w:val="0"/>
                <w:numId w:val="5"/>
              </w:numPr>
              <w:tabs>
                <w:tab w:val="left" w:pos="563"/>
              </w:tabs>
              <w:ind w:right="100" w:hanging="283"/>
              <w:jc w:val="both"/>
              <w:rPr>
                <w:sz w:val="20"/>
              </w:rPr>
            </w:pPr>
            <w:r>
              <w:tab/>
            </w:r>
            <w:r>
              <w:rPr>
                <w:sz w:val="20"/>
              </w:rPr>
              <w:t xml:space="preserve">Conoscenza dei </w:t>
            </w:r>
            <w:r>
              <w:rPr>
                <w:spacing w:val="-2"/>
                <w:sz w:val="20"/>
              </w:rPr>
              <w:t xml:space="preserve">fondamentali </w:t>
            </w:r>
            <w:r>
              <w:rPr>
                <w:sz w:val="20"/>
              </w:rPr>
              <w:t>individuali dei giochi di squadra.</w:t>
            </w:r>
          </w:p>
          <w:p w:rsidR="003A60BF" w:rsidRDefault="00303567">
            <w:pPr>
              <w:pStyle w:val="TableParagraph"/>
              <w:numPr>
                <w:ilvl w:val="0"/>
                <w:numId w:val="5"/>
              </w:numPr>
              <w:tabs>
                <w:tab w:val="left" w:pos="331"/>
              </w:tabs>
              <w:ind w:right="100" w:hanging="283"/>
              <w:jc w:val="both"/>
              <w:rPr>
                <w:sz w:val="20"/>
              </w:rPr>
            </w:pPr>
            <w:r>
              <w:rPr>
                <w:sz w:val="20"/>
              </w:rPr>
              <w:t xml:space="preserve">Conoscenza del regolamento </w:t>
            </w:r>
            <w:r>
              <w:rPr>
                <w:spacing w:val="-3"/>
                <w:sz w:val="20"/>
              </w:rPr>
              <w:t xml:space="preserve">tecnico </w:t>
            </w:r>
            <w:r>
              <w:rPr>
                <w:sz w:val="20"/>
              </w:rPr>
              <w:t>dei giochi di squadra.</w:t>
            </w:r>
          </w:p>
          <w:p w:rsidR="003A60BF" w:rsidRDefault="00303567">
            <w:pPr>
              <w:pStyle w:val="TableParagraph"/>
              <w:numPr>
                <w:ilvl w:val="0"/>
                <w:numId w:val="5"/>
              </w:numPr>
              <w:tabs>
                <w:tab w:val="left" w:pos="644"/>
              </w:tabs>
              <w:ind w:right="100" w:hanging="283"/>
              <w:jc w:val="both"/>
              <w:rPr>
                <w:sz w:val="20"/>
              </w:rPr>
            </w:pPr>
            <w:r>
              <w:tab/>
            </w:r>
            <w:r>
              <w:rPr>
                <w:sz w:val="20"/>
              </w:rPr>
              <w:t xml:space="preserve">Conoscenza delle </w:t>
            </w:r>
            <w:r>
              <w:rPr>
                <w:spacing w:val="-3"/>
                <w:sz w:val="20"/>
              </w:rPr>
              <w:t xml:space="preserve">capacità </w:t>
            </w:r>
            <w:r>
              <w:rPr>
                <w:sz w:val="20"/>
              </w:rPr>
              <w:t>condizionali</w:t>
            </w:r>
          </w:p>
          <w:p w:rsidR="003A60BF" w:rsidRDefault="00303567">
            <w:pPr>
              <w:pStyle w:val="TableParagraph"/>
              <w:numPr>
                <w:ilvl w:val="0"/>
                <w:numId w:val="5"/>
              </w:numPr>
              <w:tabs>
                <w:tab w:val="left" w:pos="298"/>
              </w:tabs>
              <w:ind w:right="100" w:hanging="283"/>
              <w:jc w:val="both"/>
              <w:rPr>
                <w:sz w:val="20"/>
              </w:rPr>
            </w:pPr>
            <w:r>
              <w:rPr>
                <w:sz w:val="20"/>
              </w:rPr>
              <w:t xml:space="preserve">Conoscenza della ginnastica posturale e respiratoria con riferimento </w:t>
            </w:r>
            <w:r>
              <w:rPr>
                <w:spacing w:val="-7"/>
                <w:sz w:val="20"/>
              </w:rPr>
              <w:t xml:space="preserve">ai </w:t>
            </w:r>
            <w:r>
              <w:rPr>
                <w:sz w:val="20"/>
              </w:rPr>
              <w:t>paramorfismi e dismorfismi.</w:t>
            </w:r>
          </w:p>
          <w:p w:rsidR="003A60BF" w:rsidRDefault="00303567">
            <w:pPr>
              <w:pStyle w:val="TableParagraph"/>
              <w:numPr>
                <w:ilvl w:val="0"/>
                <w:numId w:val="5"/>
              </w:numPr>
              <w:tabs>
                <w:tab w:val="left" w:pos="376"/>
              </w:tabs>
              <w:ind w:right="100" w:hanging="283"/>
              <w:jc w:val="both"/>
              <w:rPr>
                <w:sz w:val="20"/>
              </w:rPr>
            </w:pPr>
            <w:r>
              <w:rPr>
                <w:sz w:val="20"/>
              </w:rPr>
              <w:t>Conoscenza sulle nozioni principali dell'alimentazione.</w:t>
            </w:r>
          </w:p>
          <w:p w:rsidR="003A60BF" w:rsidRDefault="00303567">
            <w:pPr>
              <w:pStyle w:val="TableParagraph"/>
              <w:numPr>
                <w:ilvl w:val="0"/>
                <w:numId w:val="5"/>
              </w:numPr>
              <w:tabs>
                <w:tab w:val="left" w:pos="352"/>
              </w:tabs>
              <w:ind w:right="100" w:hanging="283"/>
              <w:jc w:val="both"/>
              <w:rPr>
                <w:sz w:val="20"/>
              </w:rPr>
            </w:pPr>
            <w:r>
              <w:rPr>
                <w:sz w:val="20"/>
              </w:rPr>
              <w:t>Conoscenza delle nozioni sull'igiene personale.</w:t>
            </w:r>
          </w:p>
          <w:p w:rsidR="003A60BF" w:rsidRDefault="00303567">
            <w:pPr>
              <w:pStyle w:val="TableParagraph"/>
              <w:ind w:left="167"/>
              <w:jc w:val="both"/>
              <w:rPr>
                <w:sz w:val="20"/>
              </w:rPr>
            </w:pPr>
            <w:r>
              <w:rPr>
                <w:sz w:val="20"/>
              </w:rPr>
              <w:t>•Interiorizzazione dell'autostima</w:t>
            </w:r>
          </w:p>
          <w:p w:rsidR="003A60BF" w:rsidRDefault="00303567">
            <w:pPr>
              <w:pStyle w:val="TableParagraph"/>
              <w:numPr>
                <w:ilvl w:val="0"/>
                <w:numId w:val="5"/>
              </w:numPr>
              <w:tabs>
                <w:tab w:val="left" w:pos="401"/>
              </w:tabs>
              <w:spacing w:line="230" w:lineRule="atLeast"/>
              <w:ind w:right="100" w:hanging="283"/>
              <w:jc w:val="both"/>
              <w:rPr>
                <w:sz w:val="20"/>
              </w:rPr>
            </w:pPr>
            <w:r>
              <w:rPr>
                <w:sz w:val="20"/>
              </w:rPr>
              <w:t>Acquisire responsabilità e corretto senso civico.</w:t>
            </w:r>
          </w:p>
        </w:tc>
      </w:tr>
    </w:tbl>
    <w:p w:rsidR="003A60BF" w:rsidRDefault="003A60BF">
      <w:pPr>
        <w:rPr>
          <w:b/>
          <w:sz w:val="20"/>
        </w:rPr>
      </w:pPr>
    </w:p>
    <w:p w:rsidR="003A60BF" w:rsidRDefault="003A60BF">
      <w:pPr>
        <w:rPr>
          <w:b/>
          <w:sz w:val="20"/>
        </w:rPr>
      </w:pPr>
    </w:p>
    <w:p w:rsidR="003A60BF" w:rsidRDefault="003A60BF">
      <w:pPr>
        <w:rPr>
          <w:b/>
          <w:sz w:val="20"/>
        </w:rPr>
      </w:pPr>
    </w:p>
    <w:p w:rsidR="003A60BF" w:rsidRDefault="003A60BF">
      <w:pPr>
        <w:rPr>
          <w:b/>
          <w:sz w:val="20"/>
        </w:rPr>
      </w:pPr>
    </w:p>
    <w:p w:rsidR="003A60BF" w:rsidRDefault="00303567">
      <w:pPr>
        <w:spacing w:before="7"/>
        <w:rPr>
          <w:b/>
          <w:sz w:val="16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95104" behindDoc="1" locked="0" layoutInCell="1" allowOverlap="1">
                <wp:simplePos x="0" y="0"/>
                <wp:positionH relativeFrom="page">
                  <wp:posOffset>662940</wp:posOffset>
                </wp:positionH>
                <wp:positionV relativeFrom="paragraph">
                  <wp:posOffset>146050</wp:posOffset>
                </wp:positionV>
                <wp:extent cx="6230620" cy="457200"/>
                <wp:effectExtent l="0" t="0" r="0" b="0"/>
                <wp:wrapTopAndBottom/>
                <wp:docPr id="13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30620" cy="457200"/>
                          <a:chOff x="1044" y="230"/>
                          <a:chExt cx="9812" cy="720"/>
                        </a:xfrm>
                      </wpg:grpSpPr>
                      <wps:wsp>
                        <wps:cNvPr id="14" name="Line 23"/>
                        <wps:cNvCnPr/>
                        <wps:spPr bwMode="auto">
                          <a:xfrm>
                            <a:off x="1049" y="235"/>
                            <a:ext cx="0" cy="71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22"/>
                        <wps:cNvCnPr/>
                        <wps:spPr bwMode="auto">
                          <a:xfrm>
                            <a:off x="10851" y="235"/>
                            <a:ext cx="0" cy="71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21"/>
                        <wps:cNvCnPr/>
                        <wps:spPr bwMode="auto">
                          <a:xfrm>
                            <a:off x="1049" y="235"/>
                            <a:ext cx="9802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044" y="229"/>
                            <a:ext cx="9812" cy="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A60BF" w:rsidRDefault="00303567">
                              <w:pPr>
                                <w:spacing w:before="30"/>
                                <w:ind w:left="90" w:right="776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Traguardi di competenza al termine del secondo ciclo di istruzione riferiti all’insegnamento trasversale dell’educazione civica (previsti dall’Allegato C del Decreto Ministeriale n. 35 del 22 giugno 2020 “Integrazioni al Profilo educativo, culturale e prof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essionale dello studente 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margin-left:52.2pt;margin-top:11.5pt;width:490.6pt;height:36pt;z-index:-251621376;mso-wrap-distance-left:0;mso-wrap-distance-right:0;mso-position-horizontal-relative:page" coordorigin="1044,230" coordsize="9812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">
                <v:line id="Line 23" o:spid="_x0000_s1027" style="position:absolute;visibility:visible;mso-wrap-style:square" from="1049,235" to="1049,9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gvGMEAAADbAAAADwAAAGRycy9kb3ducmV2LnhtbERPS4vCMBC+C/6HMII3TV3KItUoPhCE&#10;PSxVL96GZmyrzaQkWa376zcLgrf5+J4zX3amEXdyvrasYDJOQBAXVtdcKjgdd6MpCB+QNTaWScGT&#10;PCwX/d4cM20fnNP9EEoRQ9hnqKAKoc2k9EVFBv3YtsSRu1hnMEToSqkdPmK4aeRHknxKgzXHhgpb&#10;2lRU3A4/RsH02Prtc3Pe2W93/c2/0pxSXCs1HHSrGYhAXXiLX+69jvNT+P8lHiA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uC8YwQAAANsAAAAPAAAAAAAAAAAAAAAA&#10;AKECAABkcnMvZG93bnJldi54bWxQSwUGAAAAAAQABAD5AAAAjwMAAAAA&#10;" strokeweight=".5pt"/>
                <v:line id="Line 22" o:spid="_x0000_s1028" style="position:absolute;visibility:visible;mso-wrap-style:square" from="10851,235" to="10851,9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SKg8MAAADbAAAADwAAAGRycy9kb3ducmV2LnhtbERPTWvCQBC9F/wPywi9NRuLLRKzirUI&#10;hR5K1Iu3ITsm0exs2N2apL++Wyh4m8f7nHw9mFbcyPnGsoJZkoIgLq1uuFJwPOyeFiB8QNbYWiYF&#10;I3lYryYPOWba9lzQbR8qEUPYZ6igDqHLpPRlTQZ9YjviyJ2tMxgidJXUDvsYblr5nKav0mDDsaHG&#10;jrY1ldf9t1GwOHT+fdyedvbLXX6Kz3lBc3xT6nE6bJYgAg3hLv53f+g4/wX+fokHyN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70ioPDAAAA2wAAAA8AAAAAAAAAAAAA&#10;AAAAoQIAAGRycy9kb3ducmV2LnhtbFBLBQYAAAAABAAEAPkAAACRAwAAAAA=&#10;" strokeweight=".5pt"/>
                <v:line id="Line 21" o:spid="_x0000_s1029" style="position:absolute;visibility:visible;mso-wrap-style:square" from="1049,235" to="10851,2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YU9MEAAADbAAAADwAAAGRycy9kb3ducmV2LnhtbERPTYvCMBC9C/6HMII3TXcRkWoU10VY&#10;8CC1XrwNzdhWm0lJslr99UZY2Ns83ucsVp1pxI2cry0r+BgnIIgLq2suFRzz7WgGwgdkjY1lUvAg&#10;D6tlv7fAVNs7Z3Q7hFLEEPYpKqhCaFMpfVGRQT+2LXHkztYZDBG6UmqH9xhuGvmZJFNpsObYUGFL&#10;m4qK6+HXKJjlrf9+bE5bu3eXZ7abZDTBL6WGg249BxGoC//iP/ePjvOn8P4lHiC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JhT0wQAAANsAAAAPAAAAAAAAAAAAAAAA&#10;AKECAABkcnMvZG93bnJldi54bWxQSwUGAAAAAAQABAD5AAAAjwMAAAAA&#10;" strokeweight="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" o:spid="_x0000_s1030" type="#_x0000_t202" style="position:absolute;left:1044;top:229;width:9812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A6w8EA&#10;AADbAAAADwAAAGRycy9kb3ducmV2LnhtbERPTYvCMBC9L/gfwgh7W1M9uLvVKCIKwoJY68Hj2Ixt&#10;sJnUJmr99xthYW/zeJ8znXe2FndqvXGsYDhIQBAXThsuFRzy9ccXCB+QNdaOScGTPMxnvbcppto9&#10;OKP7PpQihrBPUUEVQpNK6YuKLPqBa4gjd3atxRBhW0rd4iOG21qOkmQsLRqODRU2tKyouOxvVsHi&#10;yNnKXLenXXbOTJ5/J/wzvij13u8WExCBuvAv/nNvdJz/Ca9f4gF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QOsPBAAAA2wAAAA8AAAAAAAAAAAAAAAAAmAIAAGRycy9kb3du&#10;cmV2LnhtbFBLBQYAAAAABAAEAPUAAACGAwAAAAA=&#10;" filled="f" stroked="f">
                  <v:textbox inset="0,0,0,0">
                    <w:txbxContent>
                      <w:p w:rsidR="003A60BF" w:rsidRDefault="00303567">
                        <w:pPr>
                          <w:spacing w:before="30"/>
                          <w:ind w:left="90" w:right="776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Traguardi di competenza al termine del secondo ciclo di istruzione riferiti all’insegnamento trasversale dell’educazione civica (previsti dall’Allegato C del Decreto Ministeriale n. 35 del 22 giugno 2020 “Integrazioni al Profilo educativo, culturale e prof</w:t>
                        </w:r>
                        <w:r>
                          <w:rPr>
                            <w:b/>
                            <w:sz w:val="20"/>
                          </w:rPr>
                          <w:t>essionale dello studente 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3A60BF" w:rsidRDefault="003A60BF">
      <w:pPr>
        <w:rPr>
          <w:sz w:val="16"/>
        </w:rPr>
        <w:sectPr w:rsidR="003A60BF">
          <w:pgSz w:w="11900" w:h="16840"/>
          <w:pgMar w:top="1420" w:right="520" w:bottom="1100" w:left="280" w:header="0" w:footer="882" w:gutter="0"/>
          <w:cols w:space="720"/>
        </w:sectPr>
      </w:pPr>
    </w:p>
    <w:p w:rsidR="003A60BF" w:rsidRDefault="00303567">
      <w:pPr>
        <w:pStyle w:val="Corpotesto"/>
        <w:spacing w:before="68"/>
        <w:ind w:left="854" w:right="1646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page">
                  <wp:posOffset>13322300</wp:posOffset>
                </wp:positionH>
                <wp:positionV relativeFrom="paragraph">
                  <wp:posOffset>-116965095</wp:posOffset>
                </wp:positionV>
                <wp:extent cx="124485400" cy="108392595"/>
                <wp:effectExtent l="0" t="0" r="0" b="0"/>
                <wp:wrapNone/>
                <wp:docPr id="1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4485400" cy="108392595"/>
                        </a:xfrm>
                        <a:custGeom>
                          <a:avLst/>
                          <a:gdLst>
                            <a:gd name="T0" fmla="+- 0 1049 20980"/>
                            <a:gd name="T1" fmla="*/ T0 w 196040"/>
                            <a:gd name="T2" fmla="+- 0 68 -184197"/>
                            <a:gd name="T3" fmla="*/ 68 h 170697"/>
                            <a:gd name="T4" fmla="+- 0 1049 20980"/>
                            <a:gd name="T5" fmla="*/ T4 w 196040"/>
                            <a:gd name="T6" fmla="+- 0 553 -184197"/>
                            <a:gd name="T7" fmla="*/ 553 h 170697"/>
                            <a:gd name="T8" fmla="+- 0 10851 20980"/>
                            <a:gd name="T9" fmla="*/ T8 w 196040"/>
                            <a:gd name="T10" fmla="+- 0 68 -184197"/>
                            <a:gd name="T11" fmla="*/ 68 h 170697"/>
                            <a:gd name="T12" fmla="+- 0 10851 20980"/>
                            <a:gd name="T13" fmla="*/ T12 w 196040"/>
                            <a:gd name="T14" fmla="+- 0 553 -184197"/>
                            <a:gd name="T15" fmla="*/ 553 h 170697"/>
                            <a:gd name="T16" fmla="+- 0 1049 20980"/>
                            <a:gd name="T17" fmla="*/ T16 w 196040"/>
                            <a:gd name="T18" fmla="+- 0 553 -184197"/>
                            <a:gd name="T19" fmla="*/ 553 h 170697"/>
                            <a:gd name="T20" fmla="+- 0 10851 20980"/>
                            <a:gd name="T21" fmla="*/ T20 w 196040"/>
                            <a:gd name="T22" fmla="+- 0 553 -184197"/>
                            <a:gd name="T23" fmla="*/ 553 h 170697"/>
                            <a:gd name="T24" fmla="+- 0 1275 20980"/>
                            <a:gd name="T25" fmla="*/ T24 w 196040"/>
                            <a:gd name="T26" fmla="+- 0 563 -184197"/>
                            <a:gd name="T27" fmla="*/ 563 h 170697"/>
                            <a:gd name="T28" fmla="+- 0 1275 20980"/>
                            <a:gd name="T29" fmla="*/ T28 w 196040"/>
                            <a:gd name="T30" fmla="+- 0 8603 -184197"/>
                            <a:gd name="T31" fmla="*/ 8603 h 170697"/>
                            <a:gd name="T32" fmla="+- 0 10641 20980"/>
                            <a:gd name="T33" fmla="*/ T32 w 196040"/>
                            <a:gd name="T34" fmla="+- 0 563 -184197"/>
                            <a:gd name="T35" fmla="*/ 563 h 170697"/>
                            <a:gd name="T36" fmla="+- 0 10641 20980"/>
                            <a:gd name="T37" fmla="*/ T36 w 196040"/>
                            <a:gd name="T38" fmla="+- 0 8603 -184197"/>
                            <a:gd name="T39" fmla="*/ 8603 h 170697"/>
                            <a:gd name="T40" fmla="+- 0 1270 20980"/>
                            <a:gd name="T41" fmla="*/ T40 w 196040"/>
                            <a:gd name="T42" fmla="+- 0 563 -184197"/>
                            <a:gd name="T43" fmla="*/ 563 h 170697"/>
                            <a:gd name="T44" fmla="+- 0 10646 20980"/>
                            <a:gd name="T45" fmla="*/ T44 w 196040"/>
                            <a:gd name="T46" fmla="+- 0 563 -184197"/>
                            <a:gd name="T47" fmla="*/ 563 h 170697"/>
                            <a:gd name="T48" fmla="+- 0 1270 20980"/>
                            <a:gd name="T49" fmla="*/ T48 w 196040"/>
                            <a:gd name="T50" fmla="+- 0 8603 -184197"/>
                            <a:gd name="T51" fmla="*/ 8603 h 170697"/>
                            <a:gd name="T52" fmla="+- 0 10646 20980"/>
                            <a:gd name="T53" fmla="*/ T52 w 196040"/>
                            <a:gd name="T54" fmla="+- 0 8603 -184197"/>
                            <a:gd name="T55" fmla="*/ 8603 h 1706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</a:cxnLst>
                          <a:rect l="0" t="0" r="r" b="b"/>
                          <a:pathLst>
                            <a:path w="196040" h="170697">
                              <a:moveTo>
                                <a:pt x="-19931" y="184265"/>
                              </a:moveTo>
                              <a:lnTo>
                                <a:pt x="-19931" y="184750"/>
                              </a:lnTo>
                              <a:moveTo>
                                <a:pt x="-10129" y="184265"/>
                              </a:moveTo>
                              <a:lnTo>
                                <a:pt x="-10129" y="184750"/>
                              </a:lnTo>
                              <a:moveTo>
                                <a:pt x="-19931" y="184750"/>
                              </a:moveTo>
                              <a:lnTo>
                                <a:pt x="-10129" y="184750"/>
                              </a:lnTo>
                              <a:moveTo>
                                <a:pt x="-19705" y="184760"/>
                              </a:moveTo>
                              <a:lnTo>
                                <a:pt x="-19705" y="192800"/>
                              </a:lnTo>
                              <a:moveTo>
                                <a:pt x="-10339" y="184760"/>
                              </a:moveTo>
                              <a:lnTo>
                                <a:pt x="-10339" y="192800"/>
                              </a:lnTo>
                              <a:moveTo>
                                <a:pt x="-19710" y="184760"/>
                              </a:moveTo>
                              <a:lnTo>
                                <a:pt x="-10334" y="184760"/>
                              </a:lnTo>
                              <a:moveTo>
                                <a:pt x="-19710" y="192800"/>
                              </a:moveTo>
                              <a:lnTo>
                                <a:pt x="-10334" y="19280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26" style="position:absolute;margin-left:1049pt;margin-top:-9209.85pt;width:9802pt;height:8534.85pt;z-index:25169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6040,170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" path="m-19931,184265r,485m-10129,184265r,485m-19931,184750r9802,m-19705,184760r,8040m-10339,184760r,8040m-19710,184760r9376,m-19710,192800r9376,e" filled="f" strokeweight=".5pt">
                <v:path arrowok="t" o:connecttype="custom" o:connectlocs="-12656185,43180;-12656185,351155;-6431915,43180;-6431915,351155;-12656185,351155;-6431915,351155;-12512675,357505;-12512675,5462905;-6565265,357505;-6565265,5462905;-12515850,357505;-6562090,357505;-12515850,5462905;-6562090,5462905" o:connectangles="0,0,0,0,0,0,0,0,0,0,0,0,0,0"/>
                <w10:wrap anchorx="page"/>
              </v:shape>
            </w:pict>
          </mc:Fallback>
        </mc:AlternateContent>
      </w:r>
      <w:r>
        <w:t>conclusione del secondo ciclo del sistema educativo di istruzione e di formazione- D. Lgs. 226/2005, art. 1, c. 5, Allegato A)</w:t>
      </w:r>
    </w:p>
    <w:p w:rsidR="003A60BF" w:rsidRDefault="00303567">
      <w:pPr>
        <w:pStyle w:val="Paragrafoelenco"/>
        <w:numPr>
          <w:ilvl w:val="1"/>
          <w:numId w:val="17"/>
        </w:numPr>
        <w:tabs>
          <w:tab w:val="left" w:pos="1643"/>
          <w:tab w:val="left" w:pos="1644"/>
        </w:tabs>
        <w:spacing w:before="41" w:line="244" w:lineRule="exact"/>
        <w:rPr>
          <w:b/>
          <w:sz w:val="20"/>
        </w:rPr>
      </w:pPr>
      <w:r>
        <w:rPr>
          <w:b/>
          <w:sz w:val="20"/>
        </w:rPr>
        <w:t>Conoscere l’organizzazione costituzionale ed amministrativa del nostro Paese per</w:t>
      </w:r>
    </w:p>
    <w:p w:rsidR="003A60BF" w:rsidRDefault="00303567">
      <w:pPr>
        <w:pStyle w:val="Corpotesto"/>
        <w:ind w:left="1644" w:right="1189"/>
      </w:pPr>
      <w:r>
        <w:t>rispondere ai propri doveri di cittadino ed esercitare con consapevolezza i propri diritti politici a livello territoriale e nazionale.</w:t>
      </w:r>
    </w:p>
    <w:p w:rsidR="003A60BF" w:rsidRDefault="00303567">
      <w:pPr>
        <w:pStyle w:val="Paragrafoelenco"/>
        <w:numPr>
          <w:ilvl w:val="1"/>
          <w:numId w:val="17"/>
        </w:numPr>
        <w:tabs>
          <w:tab w:val="left" w:pos="1643"/>
          <w:tab w:val="left" w:pos="1644"/>
        </w:tabs>
        <w:spacing w:before="1"/>
        <w:ind w:right="1041"/>
        <w:rPr>
          <w:b/>
          <w:sz w:val="20"/>
        </w:rPr>
      </w:pPr>
      <w:r>
        <w:rPr>
          <w:b/>
          <w:sz w:val="20"/>
        </w:rPr>
        <w:t xml:space="preserve">Conoscere i valori che ispirano gli ordinamenti comunitari e internazionali, nonché i </w:t>
      </w:r>
      <w:r>
        <w:rPr>
          <w:b/>
          <w:spacing w:val="-5"/>
          <w:sz w:val="20"/>
        </w:rPr>
        <w:t xml:space="preserve">loro </w:t>
      </w:r>
      <w:r>
        <w:rPr>
          <w:b/>
          <w:sz w:val="20"/>
        </w:rPr>
        <w:t>compiti e funzioni essenziali.</w:t>
      </w:r>
    </w:p>
    <w:p w:rsidR="003A60BF" w:rsidRDefault="00303567">
      <w:pPr>
        <w:pStyle w:val="Paragrafoelenco"/>
        <w:numPr>
          <w:ilvl w:val="1"/>
          <w:numId w:val="17"/>
        </w:numPr>
        <w:tabs>
          <w:tab w:val="left" w:pos="1643"/>
          <w:tab w:val="left" w:pos="1644"/>
        </w:tabs>
        <w:ind w:right="975"/>
        <w:rPr>
          <w:b/>
          <w:sz w:val="20"/>
        </w:rPr>
      </w:pPr>
      <w:r>
        <w:rPr>
          <w:b/>
          <w:sz w:val="20"/>
        </w:rPr>
        <w:t>Essere consapevoli del valore e delle regole della vita democratica anche attraverso l’approfondimento degli elementi fondamentali del diritto che la regolano, con particolare riferimento al diritto del lavoro.</w:t>
      </w:r>
    </w:p>
    <w:p w:rsidR="003A60BF" w:rsidRDefault="00303567">
      <w:pPr>
        <w:pStyle w:val="Paragrafoelenco"/>
        <w:numPr>
          <w:ilvl w:val="1"/>
          <w:numId w:val="17"/>
        </w:numPr>
        <w:tabs>
          <w:tab w:val="left" w:pos="1643"/>
          <w:tab w:val="left" w:pos="1644"/>
        </w:tabs>
        <w:ind w:right="1651"/>
        <w:rPr>
          <w:b/>
          <w:sz w:val="20"/>
        </w:rPr>
      </w:pPr>
      <w:r>
        <w:rPr>
          <w:b/>
          <w:sz w:val="20"/>
        </w:rPr>
        <w:t>Esercitare cor</w:t>
      </w:r>
      <w:r>
        <w:rPr>
          <w:b/>
          <w:sz w:val="20"/>
        </w:rPr>
        <w:t xml:space="preserve">rettamente le modalità di rappresentanza, di delega, di rispetto </w:t>
      </w:r>
      <w:r>
        <w:rPr>
          <w:b/>
          <w:spacing w:val="-4"/>
          <w:sz w:val="20"/>
        </w:rPr>
        <w:t xml:space="preserve">degli </w:t>
      </w:r>
      <w:r>
        <w:rPr>
          <w:b/>
          <w:sz w:val="20"/>
        </w:rPr>
        <w:t>impegni</w:t>
      </w:r>
    </w:p>
    <w:p w:rsidR="003A60BF" w:rsidRDefault="00303567">
      <w:pPr>
        <w:pStyle w:val="Corpotesto"/>
        <w:spacing w:line="228" w:lineRule="exact"/>
        <w:ind w:left="1644"/>
      </w:pPr>
      <w:r>
        <w:t>assunti e fatti propri all’interno di diversi ambiti istituzionali e sociali.</w:t>
      </w:r>
    </w:p>
    <w:p w:rsidR="003A60BF" w:rsidRDefault="00303567">
      <w:pPr>
        <w:pStyle w:val="Paragrafoelenco"/>
        <w:numPr>
          <w:ilvl w:val="1"/>
          <w:numId w:val="17"/>
        </w:numPr>
        <w:tabs>
          <w:tab w:val="left" w:pos="1643"/>
          <w:tab w:val="left" w:pos="1644"/>
        </w:tabs>
        <w:spacing w:before="2"/>
        <w:rPr>
          <w:b/>
          <w:sz w:val="20"/>
        </w:rPr>
      </w:pPr>
      <w:r>
        <w:rPr>
          <w:b/>
          <w:sz w:val="20"/>
        </w:rPr>
        <w:t>Partecipare al dibattito culturale.</w:t>
      </w:r>
    </w:p>
    <w:p w:rsidR="003A60BF" w:rsidRDefault="00303567">
      <w:pPr>
        <w:pStyle w:val="Paragrafoelenco"/>
        <w:numPr>
          <w:ilvl w:val="1"/>
          <w:numId w:val="17"/>
        </w:numPr>
        <w:tabs>
          <w:tab w:val="left" w:pos="1643"/>
          <w:tab w:val="left" w:pos="1644"/>
        </w:tabs>
        <w:ind w:right="1384"/>
        <w:rPr>
          <w:b/>
          <w:sz w:val="20"/>
        </w:rPr>
      </w:pPr>
      <w:r>
        <w:rPr>
          <w:b/>
          <w:sz w:val="20"/>
        </w:rPr>
        <w:t>Cogliere la complessità dei problemi esistenziali, morali, poli</w:t>
      </w:r>
      <w:r>
        <w:rPr>
          <w:b/>
          <w:sz w:val="20"/>
        </w:rPr>
        <w:t xml:space="preserve">tici, sociali, economici </w:t>
      </w:r>
      <w:r>
        <w:rPr>
          <w:b/>
          <w:spacing w:val="-17"/>
          <w:sz w:val="20"/>
        </w:rPr>
        <w:t xml:space="preserve">e </w:t>
      </w:r>
      <w:r>
        <w:rPr>
          <w:b/>
          <w:sz w:val="20"/>
        </w:rPr>
        <w:t>scientifici e formulare risposte personali argomentate.</w:t>
      </w:r>
    </w:p>
    <w:p w:rsidR="003A60BF" w:rsidRDefault="00303567">
      <w:pPr>
        <w:pStyle w:val="Paragrafoelenco"/>
        <w:numPr>
          <w:ilvl w:val="1"/>
          <w:numId w:val="17"/>
        </w:numPr>
        <w:tabs>
          <w:tab w:val="left" w:pos="1643"/>
          <w:tab w:val="left" w:pos="1644"/>
        </w:tabs>
        <w:ind w:right="1318"/>
        <w:rPr>
          <w:b/>
          <w:sz w:val="20"/>
        </w:rPr>
      </w:pPr>
      <w:r>
        <w:rPr>
          <w:b/>
          <w:sz w:val="20"/>
        </w:rPr>
        <w:t xml:space="preserve">Prendere coscienza delle situazioni e delle forme del disagio giovanile ed adulto </w:t>
      </w:r>
      <w:r>
        <w:rPr>
          <w:b/>
          <w:spacing w:val="-4"/>
          <w:sz w:val="20"/>
        </w:rPr>
        <w:t xml:space="preserve">nella </w:t>
      </w:r>
      <w:r>
        <w:rPr>
          <w:b/>
          <w:sz w:val="20"/>
        </w:rPr>
        <w:t>società contemporanea e comportarsi in modo da promuovere il benessere fisico,</w:t>
      </w:r>
    </w:p>
    <w:p w:rsidR="003A60BF" w:rsidRDefault="00303567">
      <w:pPr>
        <w:pStyle w:val="Paragrafoelenco"/>
        <w:numPr>
          <w:ilvl w:val="1"/>
          <w:numId w:val="17"/>
        </w:numPr>
        <w:tabs>
          <w:tab w:val="left" w:pos="1643"/>
          <w:tab w:val="left" w:pos="1644"/>
        </w:tabs>
        <w:spacing w:line="244" w:lineRule="exact"/>
        <w:rPr>
          <w:b/>
          <w:sz w:val="20"/>
        </w:rPr>
      </w:pPr>
      <w:r>
        <w:rPr>
          <w:b/>
          <w:sz w:val="20"/>
        </w:rPr>
        <w:t>psicol</w:t>
      </w:r>
      <w:r>
        <w:rPr>
          <w:b/>
          <w:sz w:val="20"/>
        </w:rPr>
        <w:t>ogico, morale e sociale.</w:t>
      </w:r>
    </w:p>
    <w:p w:rsidR="003A60BF" w:rsidRDefault="00303567">
      <w:pPr>
        <w:pStyle w:val="Corpotesto"/>
        <w:ind w:left="1644" w:right="1711"/>
      </w:pPr>
      <w:r>
        <w:t>Rispettare l’ambiente, curarlo, conservarlo, migliorarlo, assumendo il principio di responsabilità.</w:t>
      </w:r>
    </w:p>
    <w:p w:rsidR="003A60BF" w:rsidRDefault="00303567">
      <w:pPr>
        <w:pStyle w:val="Paragrafoelenco"/>
        <w:numPr>
          <w:ilvl w:val="1"/>
          <w:numId w:val="17"/>
        </w:numPr>
        <w:tabs>
          <w:tab w:val="left" w:pos="1643"/>
          <w:tab w:val="left" w:pos="1644"/>
        </w:tabs>
        <w:ind w:right="1229"/>
        <w:rPr>
          <w:b/>
          <w:sz w:val="20"/>
        </w:rPr>
      </w:pPr>
      <w:r>
        <w:rPr>
          <w:b/>
          <w:sz w:val="20"/>
        </w:rPr>
        <w:t xml:space="preserve">Adottare i comportamenti più adeguati per la tutela della sicurezza propria, degli altri </w:t>
      </w:r>
      <w:r>
        <w:rPr>
          <w:b/>
          <w:spacing w:val="-17"/>
          <w:sz w:val="20"/>
        </w:rPr>
        <w:t xml:space="preserve">e </w:t>
      </w:r>
      <w:r>
        <w:rPr>
          <w:b/>
          <w:sz w:val="20"/>
        </w:rPr>
        <w:t>dell’ambiente in cui si vive, in condizi</w:t>
      </w:r>
      <w:r>
        <w:rPr>
          <w:b/>
          <w:sz w:val="20"/>
        </w:rPr>
        <w:t>oni ordinarie o straordinarie di pericolo, curando l’acquisizione di elementi formativi di base in materia di primo intervento e protezione civile.</w:t>
      </w:r>
    </w:p>
    <w:p w:rsidR="003A60BF" w:rsidRDefault="00303567">
      <w:pPr>
        <w:pStyle w:val="Paragrafoelenco"/>
        <w:numPr>
          <w:ilvl w:val="1"/>
          <w:numId w:val="17"/>
        </w:numPr>
        <w:tabs>
          <w:tab w:val="left" w:pos="1643"/>
          <w:tab w:val="left" w:pos="1644"/>
        </w:tabs>
        <w:ind w:right="1341"/>
        <w:rPr>
          <w:b/>
          <w:sz w:val="20"/>
        </w:rPr>
      </w:pPr>
      <w:r>
        <w:rPr>
          <w:b/>
          <w:sz w:val="20"/>
        </w:rPr>
        <w:t>Perseguire con ogni mezzo e in ogni contesto il principio di legalità e di solidarietà dell’azione individua</w:t>
      </w:r>
      <w:r>
        <w:rPr>
          <w:b/>
          <w:sz w:val="20"/>
        </w:rPr>
        <w:t xml:space="preserve">le e sociale, promuovendo principi, valori e abiti di contrasto </w:t>
      </w:r>
      <w:r>
        <w:rPr>
          <w:b/>
          <w:spacing w:val="-5"/>
          <w:sz w:val="20"/>
        </w:rPr>
        <w:t xml:space="preserve">alla </w:t>
      </w:r>
      <w:r>
        <w:rPr>
          <w:b/>
          <w:sz w:val="20"/>
        </w:rPr>
        <w:t>criminalità organizzata e alle mafie.</w:t>
      </w:r>
    </w:p>
    <w:p w:rsidR="003A60BF" w:rsidRDefault="00303567">
      <w:pPr>
        <w:pStyle w:val="Paragrafoelenco"/>
        <w:numPr>
          <w:ilvl w:val="1"/>
          <w:numId w:val="17"/>
        </w:numPr>
        <w:tabs>
          <w:tab w:val="left" w:pos="1643"/>
          <w:tab w:val="left" w:pos="1644"/>
        </w:tabs>
        <w:ind w:right="1340"/>
        <w:rPr>
          <w:b/>
          <w:sz w:val="20"/>
        </w:rPr>
      </w:pPr>
      <w:r>
        <w:rPr>
          <w:b/>
          <w:sz w:val="20"/>
        </w:rPr>
        <w:t xml:space="preserve">Esercitare i principi della cittadinanza digitale, con competenza e coerenza rispetto </w:t>
      </w:r>
      <w:r>
        <w:rPr>
          <w:b/>
          <w:spacing w:val="-9"/>
          <w:sz w:val="20"/>
        </w:rPr>
        <w:t xml:space="preserve">al </w:t>
      </w:r>
      <w:r>
        <w:rPr>
          <w:b/>
          <w:sz w:val="20"/>
        </w:rPr>
        <w:t>sistema integrato di valori che regolano la vita democratica.</w:t>
      </w:r>
    </w:p>
    <w:p w:rsidR="003A60BF" w:rsidRDefault="00303567">
      <w:pPr>
        <w:pStyle w:val="Paragrafoelenco"/>
        <w:numPr>
          <w:ilvl w:val="1"/>
          <w:numId w:val="17"/>
        </w:numPr>
        <w:tabs>
          <w:tab w:val="left" w:pos="1643"/>
          <w:tab w:val="left" w:pos="1644"/>
        </w:tabs>
        <w:ind w:right="1129"/>
        <w:rPr>
          <w:b/>
          <w:sz w:val="20"/>
        </w:rPr>
      </w:pPr>
      <w:r>
        <w:rPr>
          <w:b/>
          <w:sz w:val="20"/>
        </w:rPr>
        <w:t xml:space="preserve">Compiere le scelte di partecipazione alla vita pubblica e di cittadinanza coerentemente agli obiettivi di sostenibilità sanciti a livello comunitario attraverso l’Agenda 2030 per </w:t>
      </w:r>
      <w:r>
        <w:rPr>
          <w:b/>
          <w:spacing w:val="-9"/>
          <w:sz w:val="20"/>
        </w:rPr>
        <w:t xml:space="preserve">lo </w:t>
      </w:r>
      <w:r>
        <w:rPr>
          <w:b/>
          <w:sz w:val="20"/>
        </w:rPr>
        <w:t>sviluppo sostenibile.</w:t>
      </w:r>
    </w:p>
    <w:p w:rsidR="003A60BF" w:rsidRDefault="00303567">
      <w:pPr>
        <w:pStyle w:val="Paragrafoelenco"/>
        <w:numPr>
          <w:ilvl w:val="1"/>
          <w:numId w:val="17"/>
        </w:numPr>
        <w:tabs>
          <w:tab w:val="left" w:pos="1643"/>
          <w:tab w:val="left" w:pos="1644"/>
        </w:tabs>
        <w:ind w:right="1729"/>
        <w:rPr>
          <w:b/>
          <w:sz w:val="20"/>
        </w:rPr>
      </w:pPr>
      <w:r>
        <w:rPr>
          <w:b/>
          <w:sz w:val="20"/>
        </w:rPr>
        <w:t xml:space="preserve">Operare a favore dello sviluppo eco-sostenibile e della tutela delle identità e </w:t>
      </w:r>
      <w:r>
        <w:rPr>
          <w:b/>
          <w:spacing w:val="-4"/>
          <w:sz w:val="20"/>
        </w:rPr>
        <w:t xml:space="preserve">delle </w:t>
      </w:r>
      <w:r>
        <w:rPr>
          <w:b/>
          <w:sz w:val="20"/>
        </w:rPr>
        <w:t>eccellenze produttive del Paese.</w:t>
      </w:r>
    </w:p>
    <w:p w:rsidR="003A60BF" w:rsidRDefault="00303567">
      <w:pPr>
        <w:pStyle w:val="Paragrafoelenco"/>
        <w:numPr>
          <w:ilvl w:val="1"/>
          <w:numId w:val="17"/>
        </w:numPr>
        <w:tabs>
          <w:tab w:val="left" w:pos="1643"/>
          <w:tab w:val="left" w:pos="1644"/>
        </w:tabs>
        <w:rPr>
          <w:b/>
          <w:sz w:val="20"/>
        </w:rPr>
      </w:pPr>
      <w:r>
        <w:rPr>
          <w:b/>
          <w:sz w:val="20"/>
        </w:rPr>
        <w:t>Rispettare e valorizzare il patrimonio culturale e dei beni pubblici comuni.</w:t>
      </w:r>
    </w:p>
    <w:p w:rsidR="003A60BF" w:rsidRDefault="003A60BF">
      <w:pPr>
        <w:spacing w:before="8"/>
        <w:rPr>
          <w:b/>
          <w:sz w:val="16"/>
        </w:rPr>
      </w:pPr>
    </w:p>
    <w:p w:rsidR="003A60BF" w:rsidRDefault="00303567">
      <w:pPr>
        <w:pStyle w:val="Titolo1"/>
        <w:numPr>
          <w:ilvl w:val="0"/>
          <w:numId w:val="35"/>
        </w:numPr>
        <w:tabs>
          <w:tab w:val="left" w:pos="1498"/>
        </w:tabs>
        <w:spacing w:before="93"/>
        <w:ind w:right="612"/>
      </w:pPr>
      <w:r>
        <w:t>Esperienze e/o moduli pluridisciplina</w:t>
      </w:r>
      <w:r>
        <w:t xml:space="preserve">ri da proporre alla classe, anche ai </w:t>
      </w:r>
      <w:r>
        <w:rPr>
          <w:spacing w:val="-4"/>
        </w:rPr>
        <w:t xml:space="preserve">fini </w:t>
      </w:r>
      <w:r>
        <w:t>dello sviluppo delle competenze chiave di cittadinanza</w:t>
      </w:r>
    </w:p>
    <w:p w:rsidR="003A60BF" w:rsidRDefault="00303567">
      <w:pPr>
        <w:ind w:left="854" w:right="391"/>
        <w:rPr>
          <w:sz w:val="18"/>
        </w:rPr>
      </w:pPr>
      <w:r>
        <w:rPr>
          <w:spacing w:val="-6"/>
          <w:sz w:val="18"/>
        </w:rPr>
        <w:t xml:space="preserve">(Percorsi pluridisciplinari, </w:t>
      </w:r>
      <w:r>
        <w:rPr>
          <w:spacing w:val="-5"/>
          <w:sz w:val="18"/>
        </w:rPr>
        <w:t xml:space="preserve">viaggi </w:t>
      </w:r>
      <w:r>
        <w:rPr>
          <w:spacing w:val="-6"/>
          <w:sz w:val="18"/>
        </w:rPr>
        <w:t xml:space="preserve">d’istruzione, </w:t>
      </w:r>
      <w:r>
        <w:rPr>
          <w:spacing w:val="-5"/>
          <w:sz w:val="18"/>
        </w:rPr>
        <w:t xml:space="preserve">visite </w:t>
      </w:r>
      <w:r>
        <w:rPr>
          <w:spacing w:val="-6"/>
          <w:sz w:val="18"/>
        </w:rPr>
        <w:t xml:space="preserve">guidate, progetti, concorsi, partecipazione </w:t>
      </w:r>
      <w:r>
        <w:rPr>
          <w:sz w:val="18"/>
        </w:rPr>
        <w:t xml:space="preserve">a </w:t>
      </w:r>
      <w:r>
        <w:rPr>
          <w:spacing w:val="-6"/>
          <w:sz w:val="18"/>
        </w:rPr>
        <w:t xml:space="preserve">manifestazioni, </w:t>
      </w:r>
      <w:r>
        <w:rPr>
          <w:spacing w:val="-5"/>
          <w:sz w:val="18"/>
        </w:rPr>
        <w:t xml:space="preserve">mostre </w:t>
      </w:r>
      <w:r>
        <w:rPr>
          <w:spacing w:val="-3"/>
          <w:sz w:val="18"/>
        </w:rPr>
        <w:t xml:space="preserve">ed </w:t>
      </w:r>
      <w:r>
        <w:rPr>
          <w:spacing w:val="-8"/>
          <w:sz w:val="18"/>
        </w:rPr>
        <w:t xml:space="preserve">eventi </w:t>
      </w:r>
      <w:r>
        <w:rPr>
          <w:spacing w:val="-6"/>
          <w:sz w:val="18"/>
        </w:rPr>
        <w:t xml:space="preserve">culturali, </w:t>
      </w:r>
      <w:r>
        <w:rPr>
          <w:spacing w:val="-5"/>
          <w:sz w:val="18"/>
        </w:rPr>
        <w:t>ecc.)</w:t>
      </w:r>
    </w:p>
    <w:p w:rsidR="003A60BF" w:rsidRDefault="003A60BF">
      <w:pPr>
        <w:rPr>
          <w:sz w:val="20"/>
        </w:rPr>
      </w:pPr>
    </w:p>
    <w:p w:rsidR="003A60BF" w:rsidRDefault="003A60BF">
      <w:pPr>
        <w:rPr>
          <w:sz w:val="16"/>
        </w:rPr>
      </w:pPr>
    </w:p>
    <w:tbl>
      <w:tblPr>
        <w:tblStyle w:val="TableNormal"/>
        <w:tblW w:w="0" w:type="auto"/>
        <w:tblInd w:w="7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"/>
        <w:gridCol w:w="2267"/>
        <w:gridCol w:w="2725"/>
        <w:gridCol w:w="2234"/>
        <w:gridCol w:w="2276"/>
        <w:gridCol w:w="120"/>
      </w:tblGrid>
      <w:tr w:rsidR="003A60BF">
        <w:trPr>
          <w:trHeight w:val="339"/>
        </w:trPr>
        <w:tc>
          <w:tcPr>
            <w:tcW w:w="9622" w:type="dxa"/>
            <w:gridSpan w:val="5"/>
          </w:tcPr>
          <w:p w:rsidR="003A60BF" w:rsidRDefault="00303567">
            <w:pPr>
              <w:pStyle w:val="TableParagraph"/>
              <w:spacing w:line="227" w:lineRule="exact"/>
              <w:ind w:left="702"/>
              <w:rPr>
                <w:b/>
                <w:sz w:val="20"/>
              </w:rPr>
            </w:pPr>
            <w:r>
              <w:rPr>
                <w:b/>
                <w:sz w:val="20"/>
              </w:rPr>
              <w:t>COMP</w:t>
            </w:r>
            <w:r>
              <w:rPr>
                <w:b/>
                <w:sz w:val="20"/>
              </w:rPr>
              <w:t>ETENZE CHIAVE DI CITTADINANZA EUROPEA per l’apprendimento permanente</w:t>
            </w:r>
          </w:p>
        </w:tc>
        <w:tc>
          <w:tcPr>
            <w:tcW w:w="120" w:type="dxa"/>
            <w:tcBorders>
              <w:top w:val="nil"/>
              <w:bottom w:val="nil"/>
              <w:right w:val="nil"/>
            </w:tcBorders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0BF">
        <w:trPr>
          <w:trHeight w:val="2600"/>
        </w:trPr>
        <w:tc>
          <w:tcPr>
            <w:tcW w:w="9622" w:type="dxa"/>
            <w:gridSpan w:val="5"/>
          </w:tcPr>
          <w:p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line="227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Comunicazione nella madrelingua</w:t>
            </w:r>
          </w:p>
          <w:p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Comunicazione nelle lingue straniere</w:t>
            </w:r>
          </w:p>
          <w:p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Competenza matematica e competenze di base in scienza e tecnologia</w:t>
            </w:r>
          </w:p>
          <w:p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Competenza digitale</w:t>
            </w:r>
          </w:p>
          <w:p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Imparare ad imparare</w:t>
            </w:r>
          </w:p>
          <w:p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Competenze sociali e civiche</w:t>
            </w:r>
          </w:p>
          <w:p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Spirito di iniziativa e imprenditorialità</w:t>
            </w:r>
          </w:p>
          <w:p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13"/>
              </w:tabs>
              <w:spacing w:before="115" w:line="168" w:lineRule="exact"/>
              <w:ind w:left="812" w:hanging="361"/>
              <w:rPr>
                <w:sz w:val="20"/>
              </w:rPr>
            </w:pPr>
            <w:r>
              <w:rPr>
                <w:sz w:val="20"/>
              </w:rPr>
              <w:t>Consapevolezza ed espressione culturale</w:t>
            </w:r>
          </w:p>
        </w:tc>
        <w:tc>
          <w:tcPr>
            <w:tcW w:w="120" w:type="dxa"/>
            <w:tcBorders>
              <w:top w:val="nil"/>
              <w:right w:val="nil"/>
            </w:tcBorders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0BF">
        <w:trPr>
          <w:trHeight w:val="191"/>
        </w:trPr>
        <w:tc>
          <w:tcPr>
            <w:tcW w:w="120" w:type="dxa"/>
            <w:tcBorders>
              <w:top w:val="nil"/>
            </w:tcBorders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7" w:type="dxa"/>
          </w:tcPr>
          <w:p w:rsidR="003A60BF" w:rsidRDefault="00303567">
            <w:pPr>
              <w:pStyle w:val="TableParagraph"/>
              <w:spacing w:line="17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Attività</w:t>
            </w:r>
          </w:p>
        </w:tc>
        <w:tc>
          <w:tcPr>
            <w:tcW w:w="2725" w:type="dxa"/>
          </w:tcPr>
          <w:p w:rsidR="003A60BF" w:rsidRDefault="00303567">
            <w:pPr>
              <w:pStyle w:val="TableParagraph"/>
              <w:spacing w:line="17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Contenuti da sviluppare (specificare in quale quadrimestre)</w:t>
            </w:r>
          </w:p>
        </w:tc>
        <w:tc>
          <w:tcPr>
            <w:tcW w:w="2234" w:type="dxa"/>
          </w:tcPr>
          <w:p w:rsidR="003A60BF" w:rsidRDefault="00303567">
            <w:pPr>
              <w:pStyle w:val="TableParagraph"/>
              <w:spacing w:line="17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Discipline coinvolte</w:t>
            </w:r>
          </w:p>
        </w:tc>
        <w:tc>
          <w:tcPr>
            <w:tcW w:w="2276" w:type="dxa"/>
          </w:tcPr>
          <w:p w:rsidR="003A60BF" w:rsidRDefault="00303567">
            <w:pPr>
              <w:pStyle w:val="TableParagraph"/>
              <w:spacing w:line="17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Competenza chiave di riferimento</w:t>
            </w:r>
          </w:p>
        </w:tc>
        <w:tc>
          <w:tcPr>
            <w:tcW w:w="120" w:type="dxa"/>
            <w:tcBorders>
              <w:bottom w:val="nil"/>
            </w:tcBorders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3A60BF">
        <w:trPr>
          <w:trHeight w:val="248"/>
        </w:trPr>
        <w:tc>
          <w:tcPr>
            <w:tcW w:w="120" w:type="dxa"/>
            <w:tcBorders>
              <w:left w:val="nil"/>
              <w:bottom w:val="nil"/>
            </w:tcBorders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67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5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34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96" w:type="dxa"/>
            <w:gridSpan w:val="2"/>
          </w:tcPr>
          <w:p w:rsidR="003A60BF" w:rsidRDefault="003A60BF">
            <w:pPr>
              <w:pStyle w:val="TableParagraph"/>
              <w:spacing w:before="21" w:line="207" w:lineRule="exact"/>
              <w:rPr>
                <w:b/>
                <w:sz w:val="20"/>
              </w:rPr>
            </w:pPr>
          </w:p>
        </w:tc>
      </w:tr>
    </w:tbl>
    <w:p w:rsidR="003A60BF" w:rsidRDefault="003A60BF">
      <w:pPr>
        <w:spacing w:line="207" w:lineRule="exact"/>
        <w:rPr>
          <w:sz w:val="20"/>
        </w:rPr>
        <w:sectPr w:rsidR="003A60BF">
          <w:pgSz w:w="11900" w:h="16840"/>
          <w:pgMar w:top="1380" w:right="520" w:bottom="1100" w:left="280" w:header="0" w:footer="882" w:gutter="0"/>
          <w:cols w:space="720"/>
        </w:sectPr>
      </w:pPr>
    </w:p>
    <w:tbl>
      <w:tblPr>
        <w:tblStyle w:val="TableNormal"/>
        <w:tblW w:w="0" w:type="auto"/>
        <w:tblInd w:w="8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2725"/>
        <w:gridCol w:w="2234"/>
        <w:gridCol w:w="2396"/>
      </w:tblGrid>
      <w:tr w:rsidR="003A60BF">
        <w:trPr>
          <w:trHeight w:val="1144"/>
        </w:trPr>
        <w:tc>
          <w:tcPr>
            <w:tcW w:w="2267" w:type="dxa"/>
          </w:tcPr>
          <w:p w:rsidR="003A60BF" w:rsidRDefault="0030356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lastRenderedPageBreak/>
              <w:t>Ambito 1 Ed. civica:</w:t>
            </w:r>
          </w:p>
          <w:p w:rsidR="003A60BF" w:rsidRDefault="0030356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COSTITUZIONE,</w:t>
            </w:r>
          </w:p>
          <w:p w:rsidR="003A60BF" w:rsidRDefault="00303567">
            <w:pPr>
              <w:pStyle w:val="TableParagraph"/>
              <w:ind w:right="719"/>
              <w:rPr>
                <w:sz w:val="20"/>
              </w:rPr>
            </w:pPr>
            <w:r>
              <w:rPr>
                <w:sz w:val="20"/>
              </w:rPr>
              <w:t>diritto, legalità e solidarietà</w:t>
            </w:r>
          </w:p>
        </w:tc>
        <w:tc>
          <w:tcPr>
            <w:tcW w:w="2725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34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96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A60BF">
        <w:trPr>
          <w:trHeight w:val="2984"/>
        </w:trPr>
        <w:tc>
          <w:tcPr>
            <w:tcW w:w="2267" w:type="dxa"/>
          </w:tcPr>
          <w:p w:rsidR="003A60BF" w:rsidRDefault="003A60BF">
            <w:pPr>
              <w:pStyle w:val="TableParagraph"/>
              <w:spacing w:before="2"/>
              <w:ind w:left="0"/>
              <w:rPr>
                <w:sz w:val="19"/>
              </w:rPr>
            </w:pPr>
          </w:p>
          <w:p w:rsidR="003A60BF" w:rsidRDefault="00303567">
            <w:pPr>
              <w:pStyle w:val="TableParagraph"/>
              <w:ind w:right="363"/>
              <w:rPr>
                <w:sz w:val="20"/>
              </w:rPr>
            </w:pPr>
            <w:r>
              <w:rPr>
                <w:sz w:val="20"/>
              </w:rPr>
              <w:t>Ambito 2 Ed. civica: SVILUPPO</w:t>
            </w:r>
          </w:p>
          <w:p w:rsidR="003A60BF" w:rsidRDefault="0030356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SOSTENIBILE,</w:t>
            </w:r>
          </w:p>
          <w:p w:rsidR="003A60BF" w:rsidRDefault="00303567">
            <w:pPr>
              <w:pStyle w:val="TableParagraph"/>
              <w:ind w:right="341"/>
              <w:rPr>
                <w:sz w:val="20"/>
              </w:rPr>
            </w:pPr>
            <w:r>
              <w:rPr>
                <w:sz w:val="20"/>
              </w:rPr>
              <w:t>educazione ambientale, conoscenza e tutela del patrimonio e del territorio</w:t>
            </w:r>
          </w:p>
        </w:tc>
        <w:tc>
          <w:tcPr>
            <w:tcW w:w="2725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34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96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A60BF">
        <w:trPr>
          <w:trHeight w:val="1834"/>
        </w:trPr>
        <w:tc>
          <w:tcPr>
            <w:tcW w:w="2267" w:type="dxa"/>
          </w:tcPr>
          <w:p w:rsidR="003A60BF" w:rsidRDefault="003A60BF">
            <w:pPr>
              <w:pStyle w:val="TableParagraph"/>
              <w:spacing w:before="2"/>
              <w:ind w:left="0"/>
              <w:rPr>
                <w:sz w:val="19"/>
              </w:rPr>
            </w:pPr>
          </w:p>
          <w:p w:rsidR="003A60BF" w:rsidRDefault="00303567">
            <w:pPr>
              <w:pStyle w:val="TableParagraph"/>
              <w:ind w:right="363"/>
              <w:rPr>
                <w:sz w:val="20"/>
              </w:rPr>
            </w:pPr>
            <w:r>
              <w:rPr>
                <w:sz w:val="20"/>
              </w:rPr>
              <w:t>Ambito 3 Ed. civica: CITTADINANZA</w:t>
            </w:r>
          </w:p>
          <w:p w:rsidR="003A60BF" w:rsidRDefault="0030356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DIGITALE</w:t>
            </w:r>
          </w:p>
        </w:tc>
        <w:tc>
          <w:tcPr>
            <w:tcW w:w="2725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34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96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A60BF">
        <w:trPr>
          <w:trHeight w:val="1604"/>
        </w:trPr>
        <w:tc>
          <w:tcPr>
            <w:tcW w:w="2267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725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34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96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:rsidR="003A60BF" w:rsidRDefault="003A60BF">
      <w:pPr>
        <w:rPr>
          <w:sz w:val="20"/>
        </w:rPr>
      </w:pPr>
    </w:p>
    <w:p w:rsidR="003A60BF" w:rsidRDefault="003A60BF">
      <w:pPr>
        <w:rPr>
          <w:sz w:val="20"/>
        </w:rPr>
      </w:pPr>
    </w:p>
    <w:p w:rsidR="003A60BF" w:rsidRDefault="003A60BF">
      <w:pPr>
        <w:rPr>
          <w:sz w:val="20"/>
        </w:rPr>
      </w:pPr>
    </w:p>
    <w:p w:rsidR="003A60BF" w:rsidRDefault="003A60BF">
      <w:pPr>
        <w:spacing w:before="4"/>
        <w:rPr>
          <w:sz w:val="23"/>
        </w:rPr>
      </w:pPr>
    </w:p>
    <w:p w:rsidR="003A60BF" w:rsidRDefault="00303567">
      <w:pPr>
        <w:pStyle w:val="Titolo1"/>
        <w:numPr>
          <w:ilvl w:val="0"/>
          <w:numId w:val="35"/>
        </w:numPr>
        <w:tabs>
          <w:tab w:val="left" w:pos="1498"/>
        </w:tabs>
      </w:pPr>
      <w:r>
        <w:t>MODALITA’ E TEMPI DELLE PROVE DISCIPLINARI</w:t>
      </w:r>
    </w:p>
    <w:p w:rsidR="003A60BF" w:rsidRDefault="003A60BF">
      <w:pPr>
        <w:rPr>
          <w:b/>
          <w:sz w:val="24"/>
        </w:rPr>
      </w:pPr>
    </w:p>
    <w:p w:rsidR="003A60BF" w:rsidRDefault="00303567">
      <w:pPr>
        <w:pStyle w:val="Titolo2"/>
        <w:tabs>
          <w:tab w:val="left" w:pos="10429"/>
        </w:tabs>
        <w:spacing w:before="0"/>
        <w:ind w:left="854"/>
        <w:rPr>
          <w:rFonts w:ascii="Times New Roman"/>
        </w:rPr>
      </w:pPr>
      <w:r>
        <w:t>Verifiche scritte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3A60BF" w:rsidRDefault="003A60BF">
      <w:pPr>
        <w:pStyle w:val="Corpotesto"/>
        <w:rPr>
          <w:rFonts w:ascii="Times New Roman"/>
          <w:b w:val="0"/>
          <w:sz w:val="16"/>
        </w:rPr>
      </w:pPr>
    </w:p>
    <w:p w:rsidR="003A60BF" w:rsidRDefault="00303567">
      <w:pPr>
        <w:tabs>
          <w:tab w:val="left" w:pos="10509"/>
        </w:tabs>
        <w:spacing w:before="92"/>
        <w:ind w:left="854"/>
        <w:rPr>
          <w:rFonts w:ascii="Times New Roman"/>
          <w:sz w:val="24"/>
        </w:rPr>
      </w:pPr>
      <w:r>
        <w:rPr>
          <w:sz w:val="24"/>
        </w:rPr>
        <w:t xml:space="preserve">Verifiche  orali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</w:p>
    <w:p w:rsidR="003A60BF" w:rsidRDefault="003A60BF">
      <w:pPr>
        <w:pStyle w:val="Corpotesto"/>
        <w:rPr>
          <w:rFonts w:ascii="Times New Roman"/>
          <w:b w:val="0"/>
          <w:sz w:val="16"/>
        </w:rPr>
      </w:pPr>
    </w:p>
    <w:p w:rsidR="003A60BF" w:rsidRDefault="00303567">
      <w:pPr>
        <w:spacing w:before="92"/>
        <w:ind w:left="854"/>
        <w:rPr>
          <w:sz w:val="24"/>
        </w:rPr>
      </w:pPr>
      <w:r>
        <w:rPr>
          <w:sz w:val="24"/>
        </w:rPr>
        <w:t>Eventuali verifiche in DAD con l’uso di piattaforme digitali</w:t>
      </w:r>
    </w:p>
    <w:p w:rsidR="003A60BF" w:rsidRDefault="003A60BF">
      <w:pPr>
        <w:rPr>
          <w:sz w:val="24"/>
        </w:rPr>
      </w:pPr>
    </w:p>
    <w:p w:rsidR="003A60BF" w:rsidRDefault="00303567">
      <w:pPr>
        <w:pStyle w:val="Paragrafoelenco"/>
        <w:numPr>
          <w:ilvl w:val="0"/>
          <w:numId w:val="35"/>
        </w:numPr>
        <w:tabs>
          <w:tab w:val="left" w:pos="1498"/>
        </w:tabs>
        <w:rPr>
          <w:b/>
          <w:sz w:val="24"/>
        </w:rPr>
      </w:pPr>
      <w:r>
        <w:rPr>
          <w:b/>
          <w:sz w:val="24"/>
        </w:rPr>
        <w:t>PROVE INVALSI E PROVE COMUNI</w:t>
      </w:r>
    </w:p>
    <w:p w:rsidR="003A60BF" w:rsidRDefault="00303567">
      <w:pPr>
        <w:ind w:left="854"/>
        <w:rPr>
          <w:sz w:val="20"/>
        </w:rPr>
      </w:pPr>
      <w:r>
        <w:rPr>
          <w:sz w:val="20"/>
        </w:rPr>
        <w:t>(modalità di esercitazione alle prove invalsi, numero e tempi della simulazione</w:t>
      </w:r>
      <w:r>
        <w:rPr>
          <w:sz w:val="20"/>
        </w:rPr>
        <w:t xml:space="preserve"> e delle prove comuni)</w:t>
      </w:r>
    </w:p>
    <w:p w:rsidR="003A60BF" w:rsidRDefault="003A60BF">
      <w:pPr>
        <w:rPr>
          <w:sz w:val="20"/>
        </w:rPr>
      </w:pPr>
    </w:p>
    <w:p w:rsidR="003A60BF" w:rsidRDefault="00303567">
      <w:pPr>
        <w:rPr>
          <w:sz w:val="19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97152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168910</wp:posOffset>
                </wp:positionV>
                <wp:extent cx="6102350" cy="0"/>
                <wp:effectExtent l="0" t="0" r="0" b="0"/>
                <wp:wrapTopAndBottom/>
                <wp:docPr id="11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" o:spid="_x0000_s1026" style="position:absolute;z-index:-251619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3.3pt" to="537.2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98176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431800</wp:posOffset>
                </wp:positionV>
                <wp:extent cx="6102350" cy="0"/>
                <wp:effectExtent l="0" t="0" r="0" b="0"/>
                <wp:wrapTopAndBottom/>
                <wp:docPr id="10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" o:spid="_x0000_s1026" style="position:absolute;z-index:-251618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34pt" to="537.2pt,3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99200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694690</wp:posOffset>
                </wp:positionV>
                <wp:extent cx="6102350" cy="0"/>
                <wp:effectExtent l="0" t="0" r="0" b="0"/>
                <wp:wrapTopAndBottom/>
                <wp:docPr id="8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" o:spid="_x0000_s1026" style="position:absolute;z-index:-251617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54.7pt" to="537.2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700224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957580</wp:posOffset>
                </wp:positionV>
                <wp:extent cx="6102350" cy="0"/>
                <wp:effectExtent l="0" t="0" r="0" b="0"/>
                <wp:wrapTopAndBottom/>
                <wp:docPr id="6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" o:spid="_x0000_s1026" style="position:absolute;z-index:-2516162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75.4pt" to="537.2pt,7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" strokeweight=".26669mm">
                <w10:wrap type="topAndBottom" anchorx="page"/>
              </v:line>
            </w:pict>
          </mc:Fallback>
        </mc:AlternateContent>
      </w:r>
    </w:p>
    <w:p w:rsidR="003A60BF" w:rsidRDefault="003A60BF">
      <w:pPr>
        <w:spacing w:before="8"/>
        <w:rPr>
          <w:sz w:val="28"/>
        </w:rPr>
      </w:pPr>
    </w:p>
    <w:p w:rsidR="003A60BF" w:rsidRDefault="003A60BF">
      <w:pPr>
        <w:spacing w:before="8"/>
        <w:rPr>
          <w:sz w:val="28"/>
        </w:rPr>
      </w:pPr>
    </w:p>
    <w:p w:rsidR="003A60BF" w:rsidRDefault="003A60BF">
      <w:pPr>
        <w:spacing w:before="8"/>
        <w:rPr>
          <w:sz w:val="28"/>
        </w:rPr>
      </w:pPr>
    </w:p>
    <w:p w:rsidR="003A60BF" w:rsidRDefault="003A60BF">
      <w:pPr>
        <w:rPr>
          <w:sz w:val="20"/>
        </w:rPr>
      </w:pPr>
    </w:p>
    <w:p w:rsidR="003A60BF" w:rsidRDefault="003A60BF">
      <w:pPr>
        <w:spacing w:before="8"/>
        <w:rPr>
          <w:sz w:val="17"/>
        </w:rPr>
      </w:pPr>
    </w:p>
    <w:p w:rsidR="003A60BF" w:rsidRDefault="00303567">
      <w:pPr>
        <w:pStyle w:val="Titolo1"/>
        <w:numPr>
          <w:ilvl w:val="0"/>
          <w:numId w:val="35"/>
        </w:numPr>
        <w:tabs>
          <w:tab w:val="left" w:pos="1498"/>
        </w:tabs>
        <w:spacing w:before="92"/>
      </w:pPr>
      <w:r>
        <w:t>RECUPERO, POTENZIAMENTO, SOSTEGNO</w:t>
      </w:r>
    </w:p>
    <w:p w:rsidR="003A60BF" w:rsidRDefault="003A60BF">
      <w:pPr>
        <w:sectPr w:rsidR="003A60BF">
          <w:pgSz w:w="11900" w:h="16840"/>
          <w:pgMar w:top="1420" w:right="520" w:bottom="1100" w:left="280" w:header="0" w:footer="882" w:gutter="0"/>
          <w:cols w:space="720"/>
        </w:sectPr>
      </w:pPr>
    </w:p>
    <w:tbl>
      <w:tblPr>
        <w:tblStyle w:val="TableNormal"/>
        <w:tblW w:w="0" w:type="auto"/>
        <w:tblInd w:w="6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58"/>
        <w:gridCol w:w="7163"/>
      </w:tblGrid>
      <w:tr w:rsidR="003A60BF">
        <w:trPr>
          <w:trHeight w:val="1094"/>
        </w:trPr>
        <w:tc>
          <w:tcPr>
            <w:tcW w:w="2758" w:type="dxa"/>
          </w:tcPr>
          <w:p w:rsidR="003A60BF" w:rsidRDefault="003A60BF">
            <w:pPr>
              <w:pStyle w:val="TableParagraph"/>
              <w:ind w:left="0"/>
              <w:rPr>
                <w:b/>
              </w:rPr>
            </w:pPr>
          </w:p>
          <w:p w:rsidR="003A60BF" w:rsidRDefault="00303567">
            <w:pPr>
              <w:pStyle w:val="TableParagraph"/>
              <w:spacing w:before="179"/>
              <w:ind w:left="67"/>
              <w:rPr>
                <w:b/>
                <w:sz w:val="20"/>
              </w:rPr>
            </w:pPr>
            <w:r>
              <w:rPr>
                <w:b/>
                <w:sz w:val="20"/>
              </w:rPr>
              <w:t>RECUPERO MEDIANTE</w:t>
            </w:r>
          </w:p>
        </w:tc>
        <w:tc>
          <w:tcPr>
            <w:tcW w:w="7163" w:type="dxa"/>
          </w:tcPr>
          <w:p w:rsidR="003A60BF" w:rsidRDefault="00303567">
            <w:pPr>
              <w:pStyle w:val="TableParagraph"/>
              <w:numPr>
                <w:ilvl w:val="0"/>
                <w:numId w:val="3"/>
              </w:numPr>
              <w:tabs>
                <w:tab w:val="left" w:pos="564"/>
                <w:tab w:val="left" w:pos="565"/>
              </w:tabs>
              <w:spacing w:before="1"/>
              <w:ind w:hanging="437"/>
              <w:rPr>
                <w:sz w:val="20"/>
              </w:rPr>
            </w:pPr>
            <w:r>
              <w:rPr>
                <w:sz w:val="20"/>
              </w:rPr>
              <w:t>Attività durante l’orario curricolare/ on line</w:t>
            </w:r>
          </w:p>
          <w:p w:rsidR="003A60BF" w:rsidRDefault="00303567">
            <w:pPr>
              <w:pStyle w:val="TableParagraph"/>
              <w:numPr>
                <w:ilvl w:val="0"/>
                <w:numId w:val="3"/>
              </w:numPr>
              <w:tabs>
                <w:tab w:val="left" w:pos="564"/>
                <w:tab w:val="left" w:pos="565"/>
              </w:tabs>
              <w:ind w:hanging="437"/>
              <w:rPr>
                <w:sz w:val="20"/>
              </w:rPr>
            </w:pPr>
            <w:r>
              <w:rPr>
                <w:sz w:val="20"/>
              </w:rPr>
              <w:t>Attività tramite sportello didattico se in presenza</w:t>
            </w:r>
          </w:p>
          <w:p w:rsidR="003A60BF" w:rsidRDefault="00303567">
            <w:pPr>
              <w:pStyle w:val="TableParagraph"/>
              <w:numPr>
                <w:ilvl w:val="0"/>
                <w:numId w:val="3"/>
              </w:numPr>
              <w:tabs>
                <w:tab w:val="left" w:pos="564"/>
                <w:tab w:val="left" w:pos="565"/>
              </w:tabs>
              <w:ind w:hanging="437"/>
              <w:rPr>
                <w:sz w:val="20"/>
              </w:rPr>
            </w:pPr>
            <w:r>
              <w:rPr>
                <w:sz w:val="20"/>
              </w:rPr>
              <w:t>Corsi relativi al progetto “aree a rischio” (italiano, matematica, inglese)</w:t>
            </w:r>
          </w:p>
          <w:p w:rsidR="003A60BF" w:rsidRDefault="00303567">
            <w:pPr>
              <w:pStyle w:val="TableParagraph"/>
              <w:numPr>
                <w:ilvl w:val="0"/>
                <w:numId w:val="3"/>
              </w:numPr>
              <w:tabs>
                <w:tab w:val="left" w:pos="564"/>
                <w:tab w:val="left" w:pos="565"/>
              </w:tabs>
              <w:ind w:hanging="437"/>
              <w:rPr>
                <w:sz w:val="20"/>
              </w:rPr>
            </w:pPr>
            <w:r>
              <w:rPr>
                <w:sz w:val="20"/>
              </w:rPr>
              <w:t>Corsi di recupero organizzati dall’Istituto in presenza/ on line</w:t>
            </w:r>
          </w:p>
        </w:tc>
      </w:tr>
      <w:tr w:rsidR="003A60BF">
        <w:trPr>
          <w:trHeight w:val="1205"/>
        </w:trPr>
        <w:tc>
          <w:tcPr>
            <w:tcW w:w="2758" w:type="dxa"/>
          </w:tcPr>
          <w:p w:rsidR="003A60BF" w:rsidRDefault="003A60BF">
            <w:pPr>
              <w:pStyle w:val="TableParagraph"/>
              <w:ind w:left="0"/>
              <w:rPr>
                <w:b/>
              </w:rPr>
            </w:pPr>
          </w:p>
          <w:p w:rsidR="003A60BF" w:rsidRDefault="003A60BF">
            <w:pPr>
              <w:pStyle w:val="TableParagraph"/>
              <w:spacing w:before="4"/>
              <w:ind w:left="0"/>
              <w:rPr>
                <w:b/>
                <w:sz w:val="20"/>
              </w:rPr>
            </w:pPr>
          </w:p>
          <w:p w:rsidR="003A60BF" w:rsidRDefault="00303567">
            <w:pPr>
              <w:pStyle w:val="TableParagraph"/>
              <w:ind w:left="67"/>
              <w:rPr>
                <w:b/>
                <w:sz w:val="20"/>
              </w:rPr>
            </w:pPr>
            <w:r>
              <w:rPr>
                <w:b/>
                <w:sz w:val="20"/>
              </w:rPr>
              <w:t>POTENZIAMENTO</w:t>
            </w:r>
          </w:p>
        </w:tc>
        <w:tc>
          <w:tcPr>
            <w:tcW w:w="7163" w:type="dxa"/>
          </w:tcPr>
          <w:p w:rsidR="003A60BF" w:rsidRDefault="00303567">
            <w:pPr>
              <w:pStyle w:val="TableParagraph"/>
              <w:numPr>
                <w:ilvl w:val="0"/>
                <w:numId w:val="2"/>
              </w:numPr>
              <w:tabs>
                <w:tab w:val="left" w:pos="564"/>
                <w:tab w:val="left" w:pos="565"/>
              </w:tabs>
              <w:spacing w:line="305" w:lineRule="exact"/>
              <w:ind w:hanging="437"/>
              <w:rPr>
                <w:sz w:val="20"/>
              </w:rPr>
            </w:pPr>
            <w:r>
              <w:rPr>
                <w:sz w:val="20"/>
              </w:rPr>
              <w:t>Attività durante l’orario curricolare</w:t>
            </w:r>
          </w:p>
          <w:p w:rsidR="003A60BF" w:rsidRDefault="00303567">
            <w:pPr>
              <w:pStyle w:val="TableParagraph"/>
              <w:numPr>
                <w:ilvl w:val="0"/>
                <w:numId w:val="2"/>
              </w:numPr>
              <w:tabs>
                <w:tab w:val="left" w:pos="564"/>
                <w:tab w:val="left" w:pos="565"/>
              </w:tabs>
              <w:spacing w:line="244" w:lineRule="exact"/>
              <w:ind w:hanging="437"/>
              <w:rPr>
                <w:sz w:val="18"/>
              </w:rPr>
            </w:pPr>
            <w:r>
              <w:rPr>
                <w:sz w:val="20"/>
              </w:rPr>
              <w:t xml:space="preserve">Attività pomeridiane </w:t>
            </w:r>
            <w:r>
              <w:rPr>
                <w:sz w:val="18"/>
              </w:rPr>
              <w:t>se in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presenza</w:t>
            </w:r>
          </w:p>
          <w:p w:rsidR="003A60BF" w:rsidRDefault="00303567">
            <w:pPr>
              <w:pStyle w:val="TableParagraph"/>
              <w:numPr>
                <w:ilvl w:val="0"/>
                <w:numId w:val="2"/>
              </w:numPr>
              <w:tabs>
                <w:tab w:val="left" w:pos="564"/>
                <w:tab w:val="left" w:pos="565"/>
              </w:tabs>
              <w:spacing w:line="305" w:lineRule="exact"/>
              <w:ind w:hanging="437"/>
              <w:rPr>
                <w:sz w:val="20"/>
              </w:rPr>
            </w:pPr>
            <w:r>
              <w:rPr>
                <w:sz w:val="20"/>
              </w:rPr>
              <w:t>Sportello didattico se in presenza</w:t>
            </w:r>
          </w:p>
        </w:tc>
      </w:tr>
      <w:tr w:rsidR="003A60BF">
        <w:trPr>
          <w:trHeight w:val="1153"/>
        </w:trPr>
        <w:tc>
          <w:tcPr>
            <w:tcW w:w="2758" w:type="dxa"/>
          </w:tcPr>
          <w:p w:rsidR="003A60BF" w:rsidRDefault="003A60BF">
            <w:pPr>
              <w:pStyle w:val="TableParagraph"/>
              <w:ind w:left="0"/>
              <w:rPr>
                <w:b/>
              </w:rPr>
            </w:pPr>
          </w:p>
          <w:p w:rsidR="003A60BF" w:rsidRDefault="003A60BF">
            <w:pPr>
              <w:pStyle w:val="TableParagraph"/>
              <w:spacing w:before="1"/>
              <w:ind w:left="0"/>
              <w:rPr>
                <w:b/>
                <w:sz w:val="18"/>
              </w:rPr>
            </w:pPr>
          </w:p>
          <w:p w:rsidR="003A60BF" w:rsidRDefault="00303567">
            <w:pPr>
              <w:pStyle w:val="TableParagraph"/>
              <w:ind w:left="67"/>
              <w:rPr>
                <w:b/>
                <w:sz w:val="20"/>
              </w:rPr>
            </w:pPr>
            <w:r>
              <w:rPr>
                <w:b/>
                <w:sz w:val="20"/>
              </w:rPr>
              <w:t>SOSTEGNO</w:t>
            </w:r>
          </w:p>
        </w:tc>
        <w:tc>
          <w:tcPr>
            <w:tcW w:w="7163" w:type="dxa"/>
          </w:tcPr>
          <w:p w:rsidR="003A60BF" w:rsidRDefault="00303567">
            <w:pPr>
              <w:pStyle w:val="TableParagraph"/>
              <w:spacing w:line="233" w:lineRule="exact"/>
              <w:ind w:left="128"/>
              <w:rPr>
                <w:rFonts w:ascii="Wingdings" w:hAnsi="Wingdings"/>
              </w:rPr>
            </w:pPr>
            <w:r>
              <w:rPr>
                <w:rFonts w:ascii="Wingdings" w:hAnsi="Wingdings"/>
              </w:rPr>
              <w:t></w:t>
            </w:r>
          </w:p>
          <w:p w:rsidR="003A60BF" w:rsidRDefault="00303567">
            <w:pPr>
              <w:pStyle w:val="TableParagraph"/>
              <w:numPr>
                <w:ilvl w:val="0"/>
                <w:numId w:val="1"/>
              </w:numPr>
              <w:tabs>
                <w:tab w:val="left" w:pos="564"/>
                <w:tab w:val="left" w:pos="565"/>
              </w:tabs>
              <w:spacing w:line="245" w:lineRule="exact"/>
              <w:ind w:hanging="437"/>
              <w:rPr>
                <w:sz w:val="20"/>
              </w:rPr>
            </w:pPr>
            <w:r>
              <w:rPr>
                <w:sz w:val="20"/>
              </w:rPr>
              <w:t>Attività durante l’orario curricolare/ on line</w:t>
            </w:r>
          </w:p>
          <w:p w:rsidR="003A60BF" w:rsidRDefault="00303567">
            <w:pPr>
              <w:pStyle w:val="TableParagraph"/>
              <w:numPr>
                <w:ilvl w:val="0"/>
                <w:numId w:val="1"/>
              </w:numPr>
              <w:tabs>
                <w:tab w:val="left" w:pos="564"/>
                <w:tab w:val="left" w:pos="565"/>
              </w:tabs>
              <w:spacing w:line="244" w:lineRule="exact"/>
              <w:ind w:hanging="437"/>
              <w:rPr>
                <w:sz w:val="20"/>
              </w:rPr>
            </w:pPr>
            <w:r>
              <w:rPr>
                <w:sz w:val="20"/>
              </w:rPr>
              <w:t>Laboratori specifici, se l’attività didattica si svolge in presenza</w:t>
            </w:r>
          </w:p>
          <w:p w:rsidR="003A60BF" w:rsidRDefault="00303567">
            <w:pPr>
              <w:pStyle w:val="TableParagraph"/>
              <w:tabs>
                <w:tab w:val="left" w:pos="6753"/>
              </w:tabs>
              <w:spacing w:line="220" w:lineRule="exact"/>
              <w:ind w:left="564"/>
              <w:rPr>
                <w:rFonts w:ascii="Times New Roman"/>
                <w:sz w:val="20"/>
              </w:rPr>
            </w:pPr>
            <w:r>
              <w:rPr>
                <w:sz w:val="20"/>
              </w:rPr>
              <w:t xml:space="preserve">Altro </w:t>
            </w:r>
            <w:r>
              <w:rPr>
                <w:rFonts w:ascii="Times New Roman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</w:tr>
    </w:tbl>
    <w:p w:rsidR="003A60BF" w:rsidRDefault="003A60BF">
      <w:pPr>
        <w:rPr>
          <w:b/>
          <w:sz w:val="20"/>
        </w:rPr>
      </w:pPr>
    </w:p>
    <w:p w:rsidR="003A60BF" w:rsidRDefault="003A60BF">
      <w:pPr>
        <w:rPr>
          <w:b/>
          <w:sz w:val="20"/>
        </w:rPr>
      </w:pPr>
    </w:p>
    <w:p w:rsidR="003A60BF" w:rsidRDefault="003A60BF">
      <w:pPr>
        <w:spacing w:before="9"/>
        <w:rPr>
          <w:b/>
          <w:sz w:val="23"/>
        </w:rPr>
      </w:pPr>
    </w:p>
    <w:p w:rsidR="003A60BF" w:rsidRDefault="00303567">
      <w:pPr>
        <w:pStyle w:val="Paragrafoelenco"/>
        <w:numPr>
          <w:ilvl w:val="0"/>
          <w:numId w:val="35"/>
        </w:numPr>
        <w:tabs>
          <w:tab w:val="left" w:pos="1498"/>
        </w:tabs>
        <w:spacing w:before="92"/>
        <w:rPr>
          <w:b/>
          <w:sz w:val="24"/>
        </w:rPr>
      </w:pPr>
      <w:r>
        <w:rPr>
          <w:b/>
          <w:sz w:val="24"/>
        </w:rPr>
        <w:t>METODOLOGIE, MEZZI, STRUMENTI E SPAZI</w:t>
      </w:r>
    </w:p>
    <w:p w:rsidR="003A60BF" w:rsidRDefault="003A60BF">
      <w:pPr>
        <w:rPr>
          <w:b/>
          <w:sz w:val="12"/>
        </w:rPr>
      </w:pPr>
    </w:p>
    <w:tbl>
      <w:tblPr>
        <w:tblStyle w:val="TableNormal"/>
        <w:tblW w:w="0" w:type="auto"/>
        <w:tblInd w:w="6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4961"/>
        <w:gridCol w:w="425"/>
        <w:gridCol w:w="4111"/>
      </w:tblGrid>
      <w:tr w:rsidR="003A60BF">
        <w:trPr>
          <w:trHeight w:val="224"/>
        </w:trPr>
        <w:tc>
          <w:tcPr>
            <w:tcW w:w="9923" w:type="dxa"/>
            <w:gridSpan w:val="4"/>
          </w:tcPr>
          <w:p w:rsidR="003A60BF" w:rsidRDefault="00303567">
            <w:pPr>
              <w:pStyle w:val="TableParagraph"/>
              <w:spacing w:line="205" w:lineRule="exact"/>
              <w:ind w:left="4189" w:right="417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METODOLOGIE</w:t>
            </w:r>
          </w:p>
        </w:tc>
      </w:tr>
      <w:tr w:rsidR="003A60BF">
        <w:trPr>
          <w:trHeight w:val="454"/>
        </w:trPr>
        <w:tc>
          <w:tcPr>
            <w:tcW w:w="426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961" w:type="dxa"/>
          </w:tcPr>
          <w:p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Lezione frontale</w:t>
            </w:r>
          </w:p>
          <w:p w:rsidR="003A60BF" w:rsidRDefault="00303567">
            <w:pPr>
              <w:pStyle w:val="TableParagraph"/>
              <w:spacing w:line="207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(presentazione di contenuti e dimostrazioni logiche)</w:t>
            </w:r>
          </w:p>
        </w:tc>
        <w:tc>
          <w:tcPr>
            <w:tcW w:w="425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11" w:type="dxa"/>
          </w:tcPr>
          <w:p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Cooperative learning</w:t>
            </w:r>
          </w:p>
          <w:p w:rsidR="003A60BF" w:rsidRDefault="00303567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lavoro collettivo guidato o autonomo</w:t>
            </w:r>
            <w:r>
              <w:rPr>
                <w:sz w:val="20"/>
              </w:rPr>
              <w:t>)</w:t>
            </w:r>
          </w:p>
        </w:tc>
      </w:tr>
      <w:tr w:rsidR="003A60BF">
        <w:trPr>
          <w:trHeight w:val="684"/>
        </w:trPr>
        <w:tc>
          <w:tcPr>
            <w:tcW w:w="426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961" w:type="dxa"/>
          </w:tcPr>
          <w:p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Lezione interattiva</w:t>
            </w:r>
          </w:p>
          <w:p w:rsidR="003A60BF" w:rsidRDefault="00303567">
            <w:pPr>
              <w:pStyle w:val="TableParagraph"/>
              <w:spacing w:line="230" w:lineRule="atLeast"/>
              <w:ind w:right="878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discussione sui libri o a tema, interrogazioni collettive</w:t>
            </w:r>
            <w:r>
              <w:rPr>
                <w:sz w:val="20"/>
              </w:rPr>
              <w:t>)</w:t>
            </w:r>
          </w:p>
        </w:tc>
        <w:tc>
          <w:tcPr>
            <w:tcW w:w="425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11" w:type="dxa"/>
          </w:tcPr>
          <w:p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Problem solving</w:t>
            </w:r>
          </w:p>
        </w:tc>
      </w:tr>
      <w:tr w:rsidR="003A60BF">
        <w:trPr>
          <w:trHeight w:val="451"/>
        </w:trPr>
        <w:tc>
          <w:tcPr>
            <w:tcW w:w="426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961" w:type="dxa"/>
          </w:tcPr>
          <w:p w:rsidR="003A60BF" w:rsidRDefault="0030356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Lezione multimediale</w:t>
            </w:r>
          </w:p>
          <w:p w:rsidR="003A60BF" w:rsidRDefault="00303567">
            <w:pPr>
              <w:pStyle w:val="TableParagraph"/>
              <w:spacing w:line="207" w:lineRule="exact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utilizzo della LIM, di audio video, altro…)</w:t>
            </w:r>
          </w:p>
        </w:tc>
        <w:tc>
          <w:tcPr>
            <w:tcW w:w="425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11" w:type="dxa"/>
          </w:tcPr>
          <w:p w:rsidR="003A60BF" w:rsidRDefault="0030356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Attività di laboratorio</w:t>
            </w:r>
          </w:p>
          <w:p w:rsidR="003A60BF" w:rsidRDefault="00303567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esperienza individuale o di gruppo</w:t>
            </w:r>
            <w:r>
              <w:rPr>
                <w:sz w:val="20"/>
              </w:rPr>
              <w:t>)</w:t>
            </w:r>
          </w:p>
        </w:tc>
      </w:tr>
      <w:tr w:rsidR="003A60BF">
        <w:trPr>
          <w:trHeight w:val="224"/>
        </w:trPr>
        <w:tc>
          <w:tcPr>
            <w:tcW w:w="426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961" w:type="dxa"/>
          </w:tcPr>
          <w:p w:rsidR="003A60BF" w:rsidRDefault="00303567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Lezione / applicazione</w:t>
            </w:r>
          </w:p>
        </w:tc>
        <w:tc>
          <w:tcPr>
            <w:tcW w:w="425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111" w:type="dxa"/>
          </w:tcPr>
          <w:p w:rsidR="003A60BF" w:rsidRDefault="00303567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Esercitazioni pratiche</w:t>
            </w:r>
          </w:p>
        </w:tc>
      </w:tr>
      <w:tr w:rsidR="003A60BF">
        <w:trPr>
          <w:trHeight w:val="249"/>
        </w:trPr>
        <w:tc>
          <w:tcPr>
            <w:tcW w:w="426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961" w:type="dxa"/>
          </w:tcPr>
          <w:p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Lettura e analisi diretta dei testi</w:t>
            </w:r>
          </w:p>
        </w:tc>
        <w:tc>
          <w:tcPr>
            <w:tcW w:w="425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111" w:type="dxa"/>
          </w:tcPr>
          <w:p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Flipped classroom</w:t>
            </w:r>
          </w:p>
        </w:tc>
      </w:tr>
    </w:tbl>
    <w:p w:rsidR="003A60BF" w:rsidRDefault="003A60BF">
      <w:pPr>
        <w:rPr>
          <w:b/>
          <w:sz w:val="20"/>
        </w:rPr>
      </w:pPr>
    </w:p>
    <w:p w:rsidR="003A60BF" w:rsidRDefault="003A60BF">
      <w:pPr>
        <w:spacing w:before="11"/>
        <w:rPr>
          <w:b/>
          <w:sz w:val="19"/>
        </w:r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2610"/>
        <w:gridCol w:w="415"/>
        <w:gridCol w:w="3023"/>
        <w:gridCol w:w="413"/>
        <w:gridCol w:w="3011"/>
      </w:tblGrid>
      <w:tr w:rsidR="003A60BF">
        <w:trPr>
          <w:trHeight w:val="268"/>
        </w:trPr>
        <w:tc>
          <w:tcPr>
            <w:tcW w:w="9918" w:type="dxa"/>
            <w:gridSpan w:val="6"/>
          </w:tcPr>
          <w:p w:rsidR="003A60BF" w:rsidRDefault="00303567">
            <w:pPr>
              <w:pStyle w:val="TableParagraph"/>
              <w:spacing w:before="19" w:line="229" w:lineRule="exact"/>
              <w:ind w:left="3647" w:right="36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MEZZI, STRUMENTI, SPAZI</w:t>
            </w:r>
          </w:p>
        </w:tc>
      </w:tr>
      <w:tr w:rsidR="003A60BF">
        <w:trPr>
          <w:trHeight w:val="268"/>
        </w:trPr>
        <w:tc>
          <w:tcPr>
            <w:tcW w:w="446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Libri di testo</w:t>
            </w:r>
          </w:p>
        </w:tc>
        <w:tc>
          <w:tcPr>
            <w:tcW w:w="415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Computer</w:t>
            </w:r>
          </w:p>
        </w:tc>
        <w:tc>
          <w:tcPr>
            <w:tcW w:w="413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Mostre</w:t>
            </w:r>
          </w:p>
        </w:tc>
      </w:tr>
      <w:tr w:rsidR="003A60BF">
        <w:trPr>
          <w:trHeight w:val="268"/>
        </w:trPr>
        <w:tc>
          <w:tcPr>
            <w:tcW w:w="446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Altri libri</w:t>
            </w:r>
          </w:p>
        </w:tc>
        <w:tc>
          <w:tcPr>
            <w:tcW w:w="415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:rsidR="003A60BF" w:rsidRDefault="00303567">
            <w:pPr>
              <w:pStyle w:val="TableParagraph"/>
              <w:tabs>
                <w:tab w:val="left" w:pos="2897"/>
              </w:tabs>
              <w:spacing w:before="19" w:line="229" w:lineRule="exact"/>
              <w:ind w:left="67"/>
              <w:rPr>
                <w:rFonts w:ascii="Times New Roman"/>
                <w:sz w:val="20"/>
              </w:rPr>
            </w:pPr>
            <w:r>
              <w:rPr>
                <w:sz w:val="20"/>
              </w:rPr>
              <w:t>Laboratorio di</w:t>
            </w:r>
            <w:r>
              <w:rPr>
                <w:rFonts w:ascii="Times New Roman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  <w:tc>
          <w:tcPr>
            <w:tcW w:w="413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Teatro e Cinema</w:t>
            </w:r>
          </w:p>
        </w:tc>
      </w:tr>
      <w:tr w:rsidR="003A60BF">
        <w:trPr>
          <w:trHeight w:val="268"/>
        </w:trPr>
        <w:tc>
          <w:tcPr>
            <w:tcW w:w="446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Dispense, schemi</w:t>
            </w:r>
          </w:p>
        </w:tc>
        <w:tc>
          <w:tcPr>
            <w:tcW w:w="415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Biblioteca</w:t>
            </w:r>
          </w:p>
        </w:tc>
        <w:tc>
          <w:tcPr>
            <w:tcW w:w="413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Palestra</w:t>
            </w:r>
          </w:p>
        </w:tc>
      </w:tr>
      <w:tr w:rsidR="003A60BF">
        <w:trPr>
          <w:trHeight w:val="268"/>
        </w:trPr>
        <w:tc>
          <w:tcPr>
            <w:tcW w:w="446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Dettatura di appunti</w:t>
            </w:r>
          </w:p>
        </w:tc>
        <w:tc>
          <w:tcPr>
            <w:tcW w:w="415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Visite guidate</w:t>
            </w:r>
          </w:p>
        </w:tc>
        <w:tc>
          <w:tcPr>
            <w:tcW w:w="413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Padlet</w:t>
            </w:r>
          </w:p>
        </w:tc>
      </w:tr>
      <w:tr w:rsidR="003A60BF">
        <w:trPr>
          <w:trHeight w:val="268"/>
        </w:trPr>
        <w:tc>
          <w:tcPr>
            <w:tcW w:w="446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Videoproiettore/LIM</w:t>
            </w:r>
          </w:p>
        </w:tc>
        <w:tc>
          <w:tcPr>
            <w:tcW w:w="415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Repository, spazi virtuali</w:t>
            </w:r>
          </w:p>
        </w:tc>
        <w:tc>
          <w:tcPr>
            <w:tcW w:w="413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Jamboard</w:t>
            </w:r>
          </w:p>
        </w:tc>
      </w:tr>
      <w:tr w:rsidR="003A60BF">
        <w:trPr>
          <w:trHeight w:val="268"/>
        </w:trPr>
        <w:tc>
          <w:tcPr>
            <w:tcW w:w="446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Registratore</w:t>
            </w:r>
          </w:p>
        </w:tc>
        <w:tc>
          <w:tcPr>
            <w:tcW w:w="415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Stage</w:t>
            </w:r>
          </w:p>
        </w:tc>
        <w:tc>
          <w:tcPr>
            <w:tcW w:w="413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Tavoletta grafica</w:t>
            </w:r>
          </w:p>
        </w:tc>
      </w:tr>
      <w:tr w:rsidR="003A60BF">
        <w:trPr>
          <w:trHeight w:val="276"/>
        </w:trPr>
        <w:tc>
          <w:tcPr>
            <w:tcW w:w="446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10" w:type="dxa"/>
          </w:tcPr>
          <w:p w:rsidR="003A60BF" w:rsidRDefault="00303567">
            <w:pPr>
              <w:pStyle w:val="TableParagraph"/>
              <w:spacing w:before="23"/>
              <w:ind w:left="67"/>
              <w:rPr>
                <w:sz w:val="20"/>
              </w:rPr>
            </w:pPr>
            <w:r>
              <w:rPr>
                <w:sz w:val="20"/>
              </w:rPr>
              <w:t>Lettore DVD</w:t>
            </w:r>
          </w:p>
        </w:tc>
        <w:tc>
          <w:tcPr>
            <w:tcW w:w="415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:rsidR="003A60BF" w:rsidRDefault="00303567">
            <w:pPr>
              <w:pStyle w:val="TableParagraph"/>
              <w:spacing w:before="23"/>
              <w:ind w:left="67"/>
              <w:rPr>
                <w:sz w:val="20"/>
              </w:rPr>
            </w:pPr>
            <w:r>
              <w:rPr>
                <w:sz w:val="20"/>
              </w:rPr>
              <w:t>Stage linguistici</w:t>
            </w:r>
          </w:p>
        </w:tc>
        <w:tc>
          <w:tcPr>
            <w:tcW w:w="413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11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0BF">
        <w:trPr>
          <w:trHeight w:val="276"/>
        </w:trPr>
        <w:tc>
          <w:tcPr>
            <w:tcW w:w="446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10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5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3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11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:rsidR="003A60BF" w:rsidRDefault="003A60BF">
      <w:pPr>
        <w:rPr>
          <w:b/>
          <w:sz w:val="36"/>
        </w:rPr>
      </w:pPr>
    </w:p>
    <w:p w:rsidR="003A60BF" w:rsidRDefault="00303567">
      <w:pPr>
        <w:pStyle w:val="Paragrafoelenco"/>
        <w:numPr>
          <w:ilvl w:val="0"/>
          <w:numId w:val="35"/>
        </w:numPr>
        <w:tabs>
          <w:tab w:val="left" w:pos="1498"/>
        </w:tabs>
        <w:rPr>
          <w:b/>
          <w:sz w:val="24"/>
        </w:rPr>
      </w:pPr>
      <w:r>
        <w:rPr>
          <w:b/>
          <w:sz w:val="24"/>
        </w:rPr>
        <w:t>VALUTAZIONE</w:t>
      </w:r>
    </w:p>
    <w:p w:rsidR="003A60BF" w:rsidRDefault="003A60BF">
      <w:pPr>
        <w:rPr>
          <w:b/>
          <w:sz w:val="12"/>
        </w:rPr>
      </w:pPr>
    </w:p>
    <w:tbl>
      <w:tblPr>
        <w:tblStyle w:val="TableNormal"/>
        <w:tblW w:w="0" w:type="auto"/>
        <w:tblInd w:w="2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8"/>
        <w:gridCol w:w="5775"/>
        <w:gridCol w:w="415"/>
        <w:gridCol w:w="3161"/>
      </w:tblGrid>
      <w:tr w:rsidR="003A60BF">
        <w:trPr>
          <w:trHeight w:val="325"/>
        </w:trPr>
        <w:tc>
          <w:tcPr>
            <w:tcW w:w="9739" w:type="dxa"/>
            <w:gridSpan w:val="4"/>
          </w:tcPr>
          <w:p w:rsidR="003A60BF" w:rsidRDefault="00303567">
            <w:pPr>
              <w:pStyle w:val="TableParagraph"/>
              <w:spacing w:before="47"/>
              <w:ind w:left="3596" w:right="3586"/>
              <w:jc w:val="center"/>
              <w:rPr>
                <w:sz w:val="20"/>
              </w:rPr>
            </w:pPr>
            <w:r>
              <w:rPr>
                <w:sz w:val="20"/>
              </w:rPr>
              <w:t>CRITERI DI VALUTAZIONE</w:t>
            </w:r>
          </w:p>
        </w:tc>
      </w:tr>
      <w:tr w:rsidR="003A60BF">
        <w:trPr>
          <w:trHeight w:val="325"/>
        </w:trPr>
        <w:tc>
          <w:tcPr>
            <w:tcW w:w="9739" w:type="dxa"/>
            <w:gridSpan w:val="4"/>
          </w:tcPr>
          <w:p w:rsidR="003A60BF" w:rsidRDefault="00303567">
            <w:pPr>
              <w:pStyle w:val="TableParagraph"/>
              <w:spacing w:before="47"/>
              <w:ind w:left="67"/>
              <w:rPr>
                <w:i/>
                <w:sz w:val="20"/>
              </w:rPr>
            </w:pPr>
            <w:r>
              <w:rPr>
                <w:i/>
                <w:sz w:val="20"/>
              </w:rPr>
              <w:t>La valutazione di fine quadrimestre e di fine anno terrà conto di:</w:t>
            </w:r>
          </w:p>
        </w:tc>
      </w:tr>
      <w:tr w:rsidR="003A60BF">
        <w:trPr>
          <w:trHeight w:val="290"/>
        </w:trPr>
        <w:tc>
          <w:tcPr>
            <w:tcW w:w="388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775" w:type="dxa"/>
          </w:tcPr>
          <w:p w:rsidR="003A60BF" w:rsidRDefault="00303567">
            <w:pPr>
              <w:pStyle w:val="TableParagraph"/>
              <w:spacing w:before="30"/>
              <w:ind w:left="67"/>
              <w:rPr>
                <w:sz w:val="20"/>
              </w:rPr>
            </w:pPr>
            <w:r>
              <w:rPr>
                <w:sz w:val="20"/>
              </w:rPr>
              <w:t>Livello individuale di acquisizione di conoscenze</w:t>
            </w:r>
          </w:p>
        </w:tc>
        <w:tc>
          <w:tcPr>
            <w:tcW w:w="415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61" w:type="dxa"/>
          </w:tcPr>
          <w:p w:rsidR="003A60BF" w:rsidRDefault="00303567">
            <w:pPr>
              <w:pStyle w:val="TableParagraph"/>
              <w:spacing w:before="30"/>
              <w:ind w:left="67"/>
              <w:rPr>
                <w:sz w:val="20"/>
              </w:rPr>
            </w:pPr>
            <w:r>
              <w:rPr>
                <w:sz w:val="20"/>
              </w:rPr>
              <w:t>Impegno</w:t>
            </w:r>
          </w:p>
        </w:tc>
      </w:tr>
      <w:tr w:rsidR="003A60BF">
        <w:trPr>
          <w:trHeight w:val="268"/>
        </w:trPr>
        <w:tc>
          <w:tcPr>
            <w:tcW w:w="388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75" w:type="dxa"/>
          </w:tcPr>
          <w:p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Livello individuale di acquisizione di abilità e competenze</w:t>
            </w:r>
          </w:p>
        </w:tc>
        <w:tc>
          <w:tcPr>
            <w:tcW w:w="415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161" w:type="dxa"/>
          </w:tcPr>
          <w:p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Partecipazione</w:t>
            </w:r>
          </w:p>
        </w:tc>
      </w:tr>
      <w:tr w:rsidR="003A60BF">
        <w:trPr>
          <w:trHeight w:val="268"/>
        </w:trPr>
        <w:tc>
          <w:tcPr>
            <w:tcW w:w="388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75" w:type="dxa"/>
          </w:tcPr>
          <w:p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Progressi compiuti rispetto al livello di partenza</w:t>
            </w:r>
          </w:p>
        </w:tc>
        <w:tc>
          <w:tcPr>
            <w:tcW w:w="415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161" w:type="dxa"/>
          </w:tcPr>
          <w:p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Frequenza</w:t>
            </w:r>
          </w:p>
        </w:tc>
      </w:tr>
      <w:tr w:rsidR="003A60BF">
        <w:trPr>
          <w:trHeight w:val="268"/>
        </w:trPr>
        <w:tc>
          <w:tcPr>
            <w:tcW w:w="388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75" w:type="dxa"/>
          </w:tcPr>
          <w:p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Interesse</w:t>
            </w:r>
          </w:p>
        </w:tc>
        <w:tc>
          <w:tcPr>
            <w:tcW w:w="415" w:type="dxa"/>
          </w:tcPr>
          <w:p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161" w:type="dxa"/>
          </w:tcPr>
          <w:p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Comportamento</w:t>
            </w:r>
          </w:p>
        </w:tc>
      </w:tr>
    </w:tbl>
    <w:p w:rsidR="003A60BF" w:rsidRDefault="003A60BF">
      <w:pPr>
        <w:spacing w:before="11"/>
        <w:rPr>
          <w:b/>
          <w:sz w:val="35"/>
        </w:rPr>
      </w:pPr>
    </w:p>
    <w:p w:rsidR="00303567" w:rsidRDefault="00303567">
      <w:pPr>
        <w:spacing w:before="11"/>
        <w:rPr>
          <w:b/>
          <w:sz w:val="35"/>
        </w:rPr>
      </w:pPr>
    </w:p>
    <w:p w:rsidR="00303567" w:rsidRDefault="00303567">
      <w:pPr>
        <w:spacing w:before="11"/>
        <w:rPr>
          <w:b/>
          <w:sz w:val="35"/>
        </w:rPr>
      </w:pPr>
    </w:p>
    <w:p w:rsidR="003A60BF" w:rsidRDefault="003A60BF">
      <w:pPr>
        <w:rPr>
          <w:sz w:val="24"/>
        </w:r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10"/>
        <w:gridCol w:w="415"/>
        <w:gridCol w:w="3023"/>
        <w:gridCol w:w="413"/>
        <w:gridCol w:w="3011"/>
        <w:gridCol w:w="446"/>
      </w:tblGrid>
      <w:tr w:rsidR="00303567" w:rsidTr="00EC6370">
        <w:trPr>
          <w:trHeight w:val="268"/>
        </w:trPr>
        <w:tc>
          <w:tcPr>
            <w:tcW w:w="9918" w:type="dxa"/>
            <w:gridSpan w:val="6"/>
          </w:tcPr>
          <w:p w:rsidR="00303567" w:rsidRDefault="00303567" w:rsidP="00EC6370">
            <w:pPr>
              <w:pStyle w:val="TableParagraph"/>
              <w:spacing w:before="19" w:line="229" w:lineRule="exact"/>
              <w:ind w:left="3647" w:right="36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STRUMENTI DI VERIFICA</w:t>
            </w:r>
          </w:p>
        </w:tc>
      </w:tr>
      <w:tr w:rsidR="00303567" w:rsidTr="00EC6370">
        <w:trPr>
          <w:gridAfter w:val="1"/>
          <w:wAfter w:w="446" w:type="dxa"/>
          <w:trHeight w:val="268"/>
        </w:trPr>
        <w:tc>
          <w:tcPr>
            <w:tcW w:w="2610" w:type="dxa"/>
          </w:tcPr>
          <w:p w:rsidR="00303567" w:rsidRDefault="00303567" w:rsidP="00EC6370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Verifiche orali</w:t>
            </w:r>
          </w:p>
        </w:tc>
        <w:tc>
          <w:tcPr>
            <w:tcW w:w="415" w:type="dxa"/>
          </w:tcPr>
          <w:p w:rsidR="00303567" w:rsidRDefault="00303567" w:rsidP="00EC63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:rsidR="00303567" w:rsidRDefault="00303567" w:rsidP="00EC6370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Blogging</w:t>
            </w:r>
          </w:p>
        </w:tc>
        <w:tc>
          <w:tcPr>
            <w:tcW w:w="413" w:type="dxa"/>
          </w:tcPr>
          <w:p w:rsidR="00303567" w:rsidRDefault="00303567" w:rsidP="00EC63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:rsidR="00303567" w:rsidRDefault="00303567" w:rsidP="00EC6370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Domande a scelta multipla</w:t>
            </w:r>
          </w:p>
        </w:tc>
      </w:tr>
      <w:tr w:rsidR="00303567" w:rsidTr="00EC6370">
        <w:trPr>
          <w:gridAfter w:val="1"/>
          <w:wAfter w:w="446" w:type="dxa"/>
          <w:trHeight w:val="268"/>
        </w:trPr>
        <w:tc>
          <w:tcPr>
            <w:tcW w:w="2610" w:type="dxa"/>
          </w:tcPr>
          <w:p w:rsidR="00303567" w:rsidRDefault="00303567" w:rsidP="00EC6370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Esplorazioni guidate</w:t>
            </w:r>
          </w:p>
        </w:tc>
        <w:tc>
          <w:tcPr>
            <w:tcW w:w="415" w:type="dxa"/>
          </w:tcPr>
          <w:p w:rsidR="00303567" w:rsidRDefault="00303567" w:rsidP="00EC63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:rsidR="00303567" w:rsidRDefault="00303567" w:rsidP="00EC6370">
            <w:pPr>
              <w:pStyle w:val="TableParagraph"/>
              <w:tabs>
                <w:tab w:val="left" w:pos="2897"/>
              </w:tabs>
              <w:spacing w:before="19" w:line="229" w:lineRule="exact"/>
              <w:ind w:left="67"/>
              <w:rPr>
                <w:rFonts w:ascii="Times New Roman"/>
                <w:sz w:val="20"/>
              </w:rPr>
            </w:pPr>
            <w:r>
              <w:rPr>
                <w:sz w:val="20"/>
              </w:rPr>
              <w:t>Debate</w:t>
            </w:r>
          </w:p>
        </w:tc>
        <w:tc>
          <w:tcPr>
            <w:tcW w:w="413" w:type="dxa"/>
          </w:tcPr>
          <w:p w:rsidR="00303567" w:rsidRDefault="00303567" w:rsidP="00EC63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:rsidR="00303567" w:rsidRDefault="00303567" w:rsidP="00EC6370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303567" w:rsidTr="00EC6370">
        <w:trPr>
          <w:gridAfter w:val="1"/>
          <w:wAfter w:w="446" w:type="dxa"/>
          <w:trHeight w:val="498"/>
        </w:trPr>
        <w:tc>
          <w:tcPr>
            <w:tcW w:w="2610" w:type="dxa"/>
          </w:tcPr>
          <w:p w:rsidR="00303567" w:rsidRDefault="00303567" w:rsidP="00EC6370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Padlet</w:t>
            </w:r>
          </w:p>
        </w:tc>
        <w:tc>
          <w:tcPr>
            <w:tcW w:w="415" w:type="dxa"/>
          </w:tcPr>
          <w:p w:rsidR="00303567" w:rsidRDefault="00303567" w:rsidP="00EC63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:rsidR="00303567" w:rsidRDefault="00303567" w:rsidP="00EC6370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Relazioni su esperimenti di laboratorio</w:t>
            </w:r>
          </w:p>
        </w:tc>
        <w:tc>
          <w:tcPr>
            <w:tcW w:w="413" w:type="dxa"/>
          </w:tcPr>
          <w:p w:rsidR="00303567" w:rsidRDefault="00303567" w:rsidP="00EC63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:rsidR="00303567" w:rsidRDefault="00303567" w:rsidP="00EC6370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303567" w:rsidTr="00EC6370">
        <w:trPr>
          <w:gridAfter w:val="1"/>
          <w:wAfter w:w="446" w:type="dxa"/>
          <w:trHeight w:val="268"/>
        </w:trPr>
        <w:tc>
          <w:tcPr>
            <w:tcW w:w="2610" w:type="dxa"/>
          </w:tcPr>
          <w:p w:rsidR="00303567" w:rsidRDefault="00303567" w:rsidP="00EC6370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Compiti a tempo</w:t>
            </w:r>
          </w:p>
        </w:tc>
        <w:tc>
          <w:tcPr>
            <w:tcW w:w="415" w:type="dxa"/>
          </w:tcPr>
          <w:p w:rsidR="00303567" w:rsidRDefault="00303567" w:rsidP="00EC63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:rsidR="00303567" w:rsidRDefault="00303567" w:rsidP="00EC6370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Prove strutturate</w:t>
            </w:r>
          </w:p>
        </w:tc>
        <w:tc>
          <w:tcPr>
            <w:tcW w:w="413" w:type="dxa"/>
          </w:tcPr>
          <w:p w:rsidR="00303567" w:rsidRDefault="00303567" w:rsidP="00EC63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:rsidR="00303567" w:rsidRDefault="00303567" w:rsidP="00EC6370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303567" w:rsidTr="00EC6370">
        <w:trPr>
          <w:gridAfter w:val="1"/>
          <w:wAfter w:w="446" w:type="dxa"/>
          <w:trHeight w:val="268"/>
        </w:trPr>
        <w:tc>
          <w:tcPr>
            <w:tcW w:w="2610" w:type="dxa"/>
          </w:tcPr>
          <w:p w:rsidR="00303567" w:rsidRDefault="00303567" w:rsidP="00EC6370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Relazioni</w:t>
            </w:r>
          </w:p>
        </w:tc>
        <w:tc>
          <w:tcPr>
            <w:tcW w:w="415" w:type="dxa"/>
          </w:tcPr>
          <w:p w:rsidR="00303567" w:rsidRDefault="00303567" w:rsidP="00EC63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:rsidR="00303567" w:rsidRDefault="00303567" w:rsidP="00EC6370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Domande  a risposta aperta</w:t>
            </w:r>
          </w:p>
        </w:tc>
        <w:tc>
          <w:tcPr>
            <w:tcW w:w="413" w:type="dxa"/>
          </w:tcPr>
          <w:p w:rsidR="00303567" w:rsidRDefault="00303567" w:rsidP="00EC63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:rsidR="00303567" w:rsidRDefault="00303567" w:rsidP="00EC6370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303567" w:rsidTr="00EC6370">
        <w:trPr>
          <w:gridAfter w:val="1"/>
          <w:wAfter w:w="446" w:type="dxa"/>
          <w:trHeight w:val="268"/>
        </w:trPr>
        <w:tc>
          <w:tcPr>
            <w:tcW w:w="2610" w:type="dxa"/>
          </w:tcPr>
          <w:p w:rsidR="00303567" w:rsidRDefault="00303567" w:rsidP="00EC6370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Commenting</w:t>
            </w:r>
          </w:p>
        </w:tc>
        <w:tc>
          <w:tcPr>
            <w:tcW w:w="415" w:type="dxa"/>
          </w:tcPr>
          <w:p w:rsidR="00303567" w:rsidRDefault="00303567" w:rsidP="00EC63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:rsidR="00303567" w:rsidRDefault="00303567" w:rsidP="00EC6370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Prove semistrutturate</w:t>
            </w:r>
          </w:p>
        </w:tc>
        <w:tc>
          <w:tcPr>
            <w:tcW w:w="413" w:type="dxa"/>
          </w:tcPr>
          <w:p w:rsidR="00303567" w:rsidRDefault="00303567" w:rsidP="00EC637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:rsidR="00303567" w:rsidRDefault="00303567" w:rsidP="00EC6370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303567" w:rsidTr="00EC6370">
        <w:trPr>
          <w:gridAfter w:val="1"/>
          <w:wAfter w:w="446" w:type="dxa"/>
          <w:trHeight w:val="276"/>
        </w:trPr>
        <w:tc>
          <w:tcPr>
            <w:tcW w:w="2610" w:type="dxa"/>
          </w:tcPr>
          <w:p w:rsidR="00303567" w:rsidRDefault="00303567" w:rsidP="00EC6370">
            <w:pPr>
              <w:pStyle w:val="TableParagraph"/>
              <w:spacing w:before="23"/>
              <w:ind w:left="67"/>
              <w:rPr>
                <w:sz w:val="20"/>
              </w:rPr>
            </w:pPr>
            <w:r>
              <w:rPr>
                <w:sz w:val="20"/>
              </w:rPr>
              <w:t>Mappe</w:t>
            </w:r>
          </w:p>
        </w:tc>
        <w:tc>
          <w:tcPr>
            <w:tcW w:w="415" w:type="dxa"/>
          </w:tcPr>
          <w:p w:rsidR="00303567" w:rsidRDefault="00303567" w:rsidP="00EC637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:rsidR="00303567" w:rsidRDefault="00303567" w:rsidP="00EC6370">
            <w:pPr>
              <w:pStyle w:val="TableParagraph"/>
              <w:spacing w:before="23"/>
              <w:ind w:left="67"/>
              <w:rPr>
                <w:sz w:val="20"/>
              </w:rPr>
            </w:pPr>
            <w:r>
              <w:rPr>
                <w:sz w:val="20"/>
              </w:rPr>
              <w:t>Compiti in classe</w:t>
            </w:r>
          </w:p>
        </w:tc>
        <w:tc>
          <w:tcPr>
            <w:tcW w:w="413" w:type="dxa"/>
          </w:tcPr>
          <w:p w:rsidR="00303567" w:rsidRDefault="00303567" w:rsidP="00EC637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11" w:type="dxa"/>
          </w:tcPr>
          <w:p w:rsidR="00303567" w:rsidRDefault="00303567" w:rsidP="00EC637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03567" w:rsidTr="00EC6370">
        <w:trPr>
          <w:gridAfter w:val="1"/>
          <w:wAfter w:w="446" w:type="dxa"/>
          <w:trHeight w:val="276"/>
        </w:trPr>
        <w:tc>
          <w:tcPr>
            <w:tcW w:w="2610" w:type="dxa"/>
          </w:tcPr>
          <w:p w:rsidR="00303567" w:rsidRDefault="00303567" w:rsidP="00EC637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5" w:type="dxa"/>
          </w:tcPr>
          <w:p w:rsidR="00303567" w:rsidRDefault="00303567" w:rsidP="00EC637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:rsidR="00303567" w:rsidRDefault="00303567" w:rsidP="00EC637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3" w:type="dxa"/>
          </w:tcPr>
          <w:p w:rsidR="00303567" w:rsidRDefault="00303567" w:rsidP="00EC637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11" w:type="dxa"/>
          </w:tcPr>
          <w:p w:rsidR="00303567" w:rsidRDefault="00303567" w:rsidP="00EC637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:rsidR="00303567" w:rsidRDefault="00303567">
      <w:pPr>
        <w:rPr>
          <w:sz w:val="24"/>
        </w:rPr>
      </w:pPr>
    </w:p>
    <w:p w:rsidR="00303567" w:rsidRDefault="00303567">
      <w:pPr>
        <w:rPr>
          <w:sz w:val="24"/>
        </w:rPr>
      </w:pPr>
    </w:p>
    <w:p w:rsidR="00303567" w:rsidRDefault="00303567" w:rsidP="00303567">
      <w:pPr>
        <w:pStyle w:val="Paragrafoelenco"/>
        <w:numPr>
          <w:ilvl w:val="0"/>
          <w:numId w:val="35"/>
        </w:numPr>
        <w:tabs>
          <w:tab w:val="left" w:pos="1498"/>
        </w:tabs>
        <w:spacing w:line="250" w:lineRule="exact"/>
        <w:rPr>
          <w:b/>
          <w:sz w:val="24"/>
        </w:rPr>
      </w:pPr>
      <w:r>
        <w:rPr>
          <w:b/>
          <w:sz w:val="24"/>
        </w:rPr>
        <w:t>CRITERI DI ATTRIBUZIONE DEL VOTO DELLE VERIFICHE E DEL VOTO DI</w:t>
      </w:r>
    </w:p>
    <w:p w:rsidR="00303567" w:rsidRDefault="00303567" w:rsidP="00303567">
      <w:pPr>
        <w:spacing w:before="138"/>
        <w:ind w:left="1498"/>
        <w:rPr>
          <w:b/>
          <w:sz w:val="24"/>
        </w:rPr>
      </w:pPr>
      <w:r>
        <w:rPr>
          <w:b/>
          <w:sz w:val="24"/>
        </w:rPr>
        <w:t>CONDOTTA</w:t>
      </w:r>
    </w:p>
    <w:p w:rsidR="00303567" w:rsidRDefault="00303567" w:rsidP="00303567">
      <w:pPr>
        <w:pStyle w:val="Titolo2"/>
        <w:spacing w:before="138" w:line="360" w:lineRule="auto"/>
        <w:ind w:left="854" w:right="613"/>
        <w:jc w:val="both"/>
      </w:pPr>
      <w:r>
        <w:t>Per l’attribuzione del voto delle verifiche in itinere, del voto di fine quadrimestre e del voto di condotta i docenti del C.d.C. si rifanno ai criteri stabiliti in Collegio e nelle Linee guida della Didattica Integrata riportati nel P.T.O.F..</w:t>
      </w:r>
    </w:p>
    <w:p w:rsidR="00303567" w:rsidRDefault="00303567">
      <w:pPr>
        <w:rPr>
          <w:sz w:val="24"/>
        </w:rPr>
        <w:sectPr w:rsidR="00303567">
          <w:pgSz w:w="11900" w:h="16840"/>
          <w:pgMar w:top="1420" w:right="520" w:bottom="1100" w:left="280" w:header="0" w:footer="882" w:gutter="0"/>
          <w:cols w:space="720"/>
        </w:sectPr>
      </w:pPr>
    </w:p>
    <w:p w:rsidR="00303567" w:rsidRDefault="00303567" w:rsidP="00303567">
      <w:pPr>
        <w:rPr>
          <w:sz w:val="24"/>
        </w:rPr>
      </w:pPr>
    </w:p>
    <w:p w:rsidR="00303567" w:rsidRDefault="00303567">
      <w:pPr>
        <w:ind w:left="764"/>
        <w:rPr>
          <w:sz w:val="24"/>
        </w:rPr>
      </w:pPr>
    </w:p>
    <w:p w:rsidR="003A60BF" w:rsidRDefault="003A60BF">
      <w:pPr>
        <w:ind w:left="764"/>
        <w:rPr>
          <w:sz w:val="20"/>
        </w:rPr>
      </w:pPr>
    </w:p>
    <w:p w:rsidR="003A60BF" w:rsidRDefault="003A60BF">
      <w:pPr>
        <w:pStyle w:val="Titolo2"/>
        <w:spacing w:before="138" w:line="360" w:lineRule="auto"/>
        <w:ind w:left="854" w:right="613"/>
        <w:jc w:val="both"/>
      </w:pPr>
      <w:bookmarkStart w:id="0" w:name="_GoBack"/>
      <w:bookmarkEnd w:id="0"/>
    </w:p>
    <w:sectPr w:rsidR="003A60BF">
      <w:pgSz w:w="11900" w:h="16840"/>
      <w:pgMar w:top="1440" w:right="520" w:bottom="1100" w:left="280" w:header="0" w:footer="88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03567">
      <w:r>
        <w:separator/>
      </w:r>
    </w:p>
  </w:endnote>
  <w:endnote w:type="continuationSeparator" w:id="0">
    <w:p w:rsidR="00000000" w:rsidRDefault="00303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60BF" w:rsidRDefault="00303567">
    <w:pPr>
      <w:pStyle w:val="Corpotesto"/>
      <w:spacing w:line="14" w:lineRule="auto"/>
      <w:rPr>
        <w:b w:val="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0320896" behindDoc="1" locked="0" layoutInCell="1" allowOverlap="1">
              <wp:simplePos x="0" y="0"/>
              <wp:positionH relativeFrom="page">
                <wp:posOffset>741045</wp:posOffset>
              </wp:positionH>
              <wp:positionV relativeFrom="page">
                <wp:posOffset>9945370</wp:posOffset>
              </wp:positionV>
              <wp:extent cx="6074410" cy="0"/>
              <wp:effectExtent l="0" t="0" r="0" b="0"/>
              <wp:wrapNone/>
              <wp:docPr id="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74410" cy="0"/>
                      </a:xfrm>
                      <a:prstGeom prst="line">
                        <a:avLst/>
                      </a:prstGeom>
                      <a:noFill/>
                      <a:ln w="8001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-25299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8.35pt,783.1pt" to="536.65pt,78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" strokeweight=".63pt">
              <w10:wrap anchorx="page" anchory="page"/>
            </v:lin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0321920" behindDoc="1" locked="0" layoutInCell="1" allowOverlap="1">
              <wp:simplePos x="0" y="0"/>
              <wp:positionH relativeFrom="page">
                <wp:posOffset>2240915</wp:posOffset>
              </wp:positionH>
              <wp:positionV relativeFrom="page">
                <wp:posOffset>9942830</wp:posOffset>
              </wp:positionV>
              <wp:extent cx="3039745" cy="31369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39745" cy="313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A60BF" w:rsidRDefault="00303567">
                          <w:pPr>
                            <w:spacing w:before="13"/>
                            <w:ind w:left="1197" w:hanging="1177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Programmare per competenze nel Consiglio di classe 1° Biennio Liceo Linguistico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176.45pt;margin-top:782.9pt;width:239.35pt;height:24.7pt;z-index:-25299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" filled="f" stroked="f">
              <v:textbox inset="0,0,0,0">
                <w:txbxContent>
                  <w:p w:rsidR="003A60BF" w:rsidRDefault="00303567">
                    <w:pPr>
                      <w:spacing w:before="13"/>
                      <w:ind w:left="1197" w:hanging="1177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Programmare per competenze nel Consiglio di classe 1° Biennio Liceo Linguistico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03567">
      <w:r>
        <w:separator/>
      </w:r>
    </w:p>
  </w:footnote>
  <w:footnote w:type="continuationSeparator" w:id="0">
    <w:p w:rsidR="00000000" w:rsidRDefault="003035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560D9"/>
    <w:multiLevelType w:val="hybridMultilevel"/>
    <w:tmpl w:val="5CC67322"/>
    <w:lvl w:ilvl="0" w:tplc="6FE419B4">
      <w:numFmt w:val="bullet"/>
      <w:lvlText w:val=""/>
      <w:lvlJc w:val="left"/>
      <w:pPr>
        <w:ind w:left="401" w:hanging="289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1" w:tplc="5D8C3420">
      <w:numFmt w:val="bullet"/>
      <w:lvlText w:val="•"/>
      <w:lvlJc w:val="left"/>
      <w:pPr>
        <w:ind w:left="741" w:hanging="289"/>
      </w:pPr>
      <w:rPr>
        <w:rFonts w:hint="default"/>
        <w:lang w:val="it-IT" w:eastAsia="it-IT" w:bidi="it-IT"/>
      </w:rPr>
    </w:lvl>
    <w:lvl w:ilvl="2" w:tplc="2BB8B4E6">
      <w:numFmt w:val="bullet"/>
      <w:lvlText w:val="•"/>
      <w:lvlJc w:val="left"/>
      <w:pPr>
        <w:ind w:left="1082" w:hanging="289"/>
      </w:pPr>
      <w:rPr>
        <w:rFonts w:hint="default"/>
        <w:lang w:val="it-IT" w:eastAsia="it-IT" w:bidi="it-IT"/>
      </w:rPr>
    </w:lvl>
    <w:lvl w:ilvl="3" w:tplc="7682DF20">
      <w:numFmt w:val="bullet"/>
      <w:lvlText w:val="•"/>
      <w:lvlJc w:val="left"/>
      <w:pPr>
        <w:ind w:left="1423" w:hanging="289"/>
      </w:pPr>
      <w:rPr>
        <w:rFonts w:hint="default"/>
        <w:lang w:val="it-IT" w:eastAsia="it-IT" w:bidi="it-IT"/>
      </w:rPr>
    </w:lvl>
    <w:lvl w:ilvl="4" w:tplc="69EE2D76">
      <w:numFmt w:val="bullet"/>
      <w:lvlText w:val="•"/>
      <w:lvlJc w:val="left"/>
      <w:pPr>
        <w:ind w:left="1764" w:hanging="289"/>
      </w:pPr>
      <w:rPr>
        <w:rFonts w:hint="default"/>
        <w:lang w:val="it-IT" w:eastAsia="it-IT" w:bidi="it-IT"/>
      </w:rPr>
    </w:lvl>
    <w:lvl w:ilvl="5" w:tplc="54CC6E0E">
      <w:numFmt w:val="bullet"/>
      <w:lvlText w:val="•"/>
      <w:lvlJc w:val="left"/>
      <w:pPr>
        <w:ind w:left="2106" w:hanging="289"/>
      </w:pPr>
      <w:rPr>
        <w:rFonts w:hint="default"/>
        <w:lang w:val="it-IT" w:eastAsia="it-IT" w:bidi="it-IT"/>
      </w:rPr>
    </w:lvl>
    <w:lvl w:ilvl="6" w:tplc="9AF67286">
      <w:numFmt w:val="bullet"/>
      <w:lvlText w:val="•"/>
      <w:lvlJc w:val="left"/>
      <w:pPr>
        <w:ind w:left="2447" w:hanging="289"/>
      </w:pPr>
      <w:rPr>
        <w:rFonts w:hint="default"/>
        <w:lang w:val="it-IT" w:eastAsia="it-IT" w:bidi="it-IT"/>
      </w:rPr>
    </w:lvl>
    <w:lvl w:ilvl="7" w:tplc="F49A61C6">
      <w:numFmt w:val="bullet"/>
      <w:lvlText w:val="•"/>
      <w:lvlJc w:val="left"/>
      <w:pPr>
        <w:ind w:left="2788" w:hanging="289"/>
      </w:pPr>
      <w:rPr>
        <w:rFonts w:hint="default"/>
        <w:lang w:val="it-IT" w:eastAsia="it-IT" w:bidi="it-IT"/>
      </w:rPr>
    </w:lvl>
    <w:lvl w:ilvl="8" w:tplc="43C2E230">
      <w:numFmt w:val="bullet"/>
      <w:lvlText w:val="•"/>
      <w:lvlJc w:val="left"/>
      <w:pPr>
        <w:ind w:left="3129" w:hanging="289"/>
      </w:pPr>
      <w:rPr>
        <w:rFonts w:hint="default"/>
        <w:lang w:val="it-IT" w:eastAsia="it-IT" w:bidi="it-IT"/>
      </w:rPr>
    </w:lvl>
  </w:abstractNum>
  <w:abstractNum w:abstractNumId="1">
    <w:nsid w:val="13217FDB"/>
    <w:multiLevelType w:val="hybridMultilevel"/>
    <w:tmpl w:val="B47811F0"/>
    <w:lvl w:ilvl="0" w:tplc="82DE108A">
      <w:numFmt w:val="bullet"/>
      <w:lvlText w:val=""/>
      <w:lvlJc w:val="left"/>
      <w:pPr>
        <w:ind w:left="401" w:hanging="289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1" w:tplc="CF569BAE">
      <w:numFmt w:val="bullet"/>
      <w:lvlText w:val="•"/>
      <w:lvlJc w:val="left"/>
      <w:pPr>
        <w:ind w:left="741" w:hanging="289"/>
      </w:pPr>
      <w:rPr>
        <w:rFonts w:hint="default"/>
        <w:lang w:val="it-IT" w:eastAsia="it-IT" w:bidi="it-IT"/>
      </w:rPr>
    </w:lvl>
    <w:lvl w:ilvl="2" w:tplc="CFF46382">
      <w:numFmt w:val="bullet"/>
      <w:lvlText w:val="•"/>
      <w:lvlJc w:val="left"/>
      <w:pPr>
        <w:ind w:left="1082" w:hanging="289"/>
      </w:pPr>
      <w:rPr>
        <w:rFonts w:hint="default"/>
        <w:lang w:val="it-IT" w:eastAsia="it-IT" w:bidi="it-IT"/>
      </w:rPr>
    </w:lvl>
    <w:lvl w:ilvl="3" w:tplc="E73A1900">
      <w:numFmt w:val="bullet"/>
      <w:lvlText w:val="•"/>
      <w:lvlJc w:val="left"/>
      <w:pPr>
        <w:ind w:left="1423" w:hanging="289"/>
      </w:pPr>
      <w:rPr>
        <w:rFonts w:hint="default"/>
        <w:lang w:val="it-IT" w:eastAsia="it-IT" w:bidi="it-IT"/>
      </w:rPr>
    </w:lvl>
    <w:lvl w:ilvl="4" w:tplc="909E8DB2">
      <w:numFmt w:val="bullet"/>
      <w:lvlText w:val="•"/>
      <w:lvlJc w:val="left"/>
      <w:pPr>
        <w:ind w:left="1764" w:hanging="289"/>
      </w:pPr>
      <w:rPr>
        <w:rFonts w:hint="default"/>
        <w:lang w:val="it-IT" w:eastAsia="it-IT" w:bidi="it-IT"/>
      </w:rPr>
    </w:lvl>
    <w:lvl w:ilvl="5" w:tplc="76180070">
      <w:numFmt w:val="bullet"/>
      <w:lvlText w:val="•"/>
      <w:lvlJc w:val="left"/>
      <w:pPr>
        <w:ind w:left="2106" w:hanging="289"/>
      </w:pPr>
      <w:rPr>
        <w:rFonts w:hint="default"/>
        <w:lang w:val="it-IT" w:eastAsia="it-IT" w:bidi="it-IT"/>
      </w:rPr>
    </w:lvl>
    <w:lvl w:ilvl="6" w:tplc="00A2860A">
      <w:numFmt w:val="bullet"/>
      <w:lvlText w:val="•"/>
      <w:lvlJc w:val="left"/>
      <w:pPr>
        <w:ind w:left="2447" w:hanging="289"/>
      </w:pPr>
      <w:rPr>
        <w:rFonts w:hint="default"/>
        <w:lang w:val="it-IT" w:eastAsia="it-IT" w:bidi="it-IT"/>
      </w:rPr>
    </w:lvl>
    <w:lvl w:ilvl="7" w:tplc="B616F528">
      <w:numFmt w:val="bullet"/>
      <w:lvlText w:val="•"/>
      <w:lvlJc w:val="left"/>
      <w:pPr>
        <w:ind w:left="2788" w:hanging="289"/>
      </w:pPr>
      <w:rPr>
        <w:rFonts w:hint="default"/>
        <w:lang w:val="it-IT" w:eastAsia="it-IT" w:bidi="it-IT"/>
      </w:rPr>
    </w:lvl>
    <w:lvl w:ilvl="8" w:tplc="965E4122">
      <w:numFmt w:val="bullet"/>
      <w:lvlText w:val="•"/>
      <w:lvlJc w:val="left"/>
      <w:pPr>
        <w:ind w:left="3129" w:hanging="289"/>
      </w:pPr>
      <w:rPr>
        <w:rFonts w:hint="default"/>
        <w:lang w:val="it-IT" w:eastAsia="it-IT" w:bidi="it-IT"/>
      </w:rPr>
    </w:lvl>
  </w:abstractNum>
  <w:abstractNum w:abstractNumId="2">
    <w:nsid w:val="178C1C98"/>
    <w:multiLevelType w:val="hybridMultilevel"/>
    <w:tmpl w:val="5D18EC96"/>
    <w:lvl w:ilvl="0" w:tplc="C73E1A38">
      <w:numFmt w:val="bullet"/>
      <w:lvlText w:val=""/>
      <w:lvlJc w:val="left"/>
      <w:pPr>
        <w:ind w:left="425" w:hanging="284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1" w:tplc="1F600FB0">
      <w:numFmt w:val="bullet"/>
      <w:lvlText w:val="•"/>
      <w:lvlJc w:val="left"/>
      <w:pPr>
        <w:ind w:left="753" w:hanging="284"/>
      </w:pPr>
      <w:rPr>
        <w:rFonts w:hint="default"/>
        <w:lang w:val="it-IT" w:eastAsia="it-IT" w:bidi="it-IT"/>
      </w:rPr>
    </w:lvl>
    <w:lvl w:ilvl="2" w:tplc="54D295BE">
      <w:numFmt w:val="bullet"/>
      <w:lvlText w:val="•"/>
      <w:lvlJc w:val="left"/>
      <w:pPr>
        <w:ind w:left="1086" w:hanging="284"/>
      </w:pPr>
      <w:rPr>
        <w:rFonts w:hint="default"/>
        <w:lang w:val="it-IT" w:eastAsia="it-IT" w:bidi="it-IT"/>
      </w:rPr>
    </w:lvl>
    <w:lvl w:ilvl="3" w:tplc="FE049024">
      <w:numFmt w:val="bullet"/>
      <w:lvlText w:val="•"/>
      <w:lvlJc w:val="left"/>
      <w:pPr>
        <w:ind w:left="1419" w:hanging="284"/>
      </w:pPr>
      <w:rPr>
        <w:rFonts w:hint="default"/>
        <w:lang w:val="it-IT" w:eastAsia="it-IT" w:bidi="it-IT"/>
      </w:rPr>
    </w:lvl>
    <w:lvl w:ilvl="4" w:tplc="5D003594">
      <w:numFmt w:val="bullet"/>
      <w:lvlText w:val="•"/>
      <w:lvlJc w:val="left"/>
      <w:pPr>
        <w:ind w:left="1753" w:hanging="284"/>
      </w:pPr>
      <w:rPr>
        <w:rFonts w:hint="default"/>
        <w:lang w:val="it-IT" w:eastAsia="it-IT" w:bidi="it-IT"/>
      </w:rPr>
    </w:lvl>
    <w:lvl w:ilvl="5" w:tplc="FA22A334">
      <w:numFmt w:val="bullet"/>
      <w:lvlText w:val="•"/>
      <w:lvlJc w:val="left"/>
      <w:pPr>
        <w:ind w:left="2086" w:hanging="284"/>
      </w:pPr>
      <w:rPr>
        <w:rFonts w:hint="default"/>
        <w:lang w:val="it-IT" w:eastAsia="it-IT" w:bidi="it-IT"/>
      </w:rPr>
    </w:lvl>
    <w:lvl w:ilvl="6" w:tplc="6A84E72C">
      <w:numFmt w:val="bullet"/>
      <w:lvlText w:val="•"/>
      <w:lvlJc w:val="left"/>
      <w:pPr>
        <w:ind w:left="2419" w:hanging="284"/>
      </w:pPr>
      <w:rPr>
        <w:rFonts w:hint="default"/>
        <w:lang w:val="it-IT" w:eastAsia="it-IT" w:bidi="it-IT"/>
      </w:rPr>
    </w:lvl>
    <w:lvl w:ilvl="7" w:tplc="1B64308C">
      <w:numFmt w:val="bullet"/>
      <w:lvlText w:val="•"/>
      <w:lvlJc w:val="left"/>
      <w:pPr>
        <w:ind w:left="2753" w:hanging="284"/>
      </w:pPr>
      <w:rPr>
        <w:rFonts w:hint="default"/>
        <w:lang w:val="it-IT" w:eastAsia="it-IT" w:bidi="it-IT"/>
      </w:rPr>
    </w:lvl>
    <w:lvl w:ilvl="8" w:tplc="F5A8D5A6">
      <w:numFmt w:val="bullet"/>
      <w:lvlText w:val="•"/>
      <w:lvlJc w:val="left"/>
      <w:pPr>
        <w:ind w:left="3086" w:hanging="284"/>
      </w:pPr>
      <w:rPr>
        <w:rFonts w:hint="default"/>
        <w:lang w:val="it-IT" w:eastAsia="it-IT" w:bidi="it-IT"/>
      </w:rPr>
    </w:lvl>
  </w:abstractNum>
  <w:abstractNum w:abstractNumId="3">
    <w:nsid w:val="18941736"/>
    <w:multiLevelType w:val="hybridMultilevel"/>
    <w:tmpl w:val="71065D60"/>
    <w:lvl w:ilvl="0" w:tplc="ACB887A8">
      <w:numFmt w:val="bullet"/>
      <w:lvlText w:val=""/>
      <w:lvlJc w:val="left"/>
      <w:pPr>
        <w:ind w:left="402" w:hanging="284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1" w:tplc="E258E798">
      <w:numFmt w:val="bullet"/>
      <w:lvlText w:val="•"/>
      <w:lvlJc w:val="left"/>
      <w:pPr>
        <w:ind w:left="755" w:hanging="284"/>
      </w:pPr>
      <w:rPr>
        <w:rFonts w:hint="default"/>
        <w:lang w:val="it-IT" w:eastAsia="it-IT" w:bidi="it-IT"/>
      </w:rPr>
    </w:lvl>
    <w:lvl w:ilvl="2" w:tplc="768658BA">
      <w:numFmt w:val="bullet"/>
      <w:lvlText w:val="•"/>
      <w:lvlJc w:val="left"/>
      <w:pPr>
        <w:ind w:left="1111" w:hanging="284"/>
      </w:pPr>
      <w:rPr>
        <w:rFonts w:hint="default"/>
        <w:lang w:val="it-IT" w:eastAsia="it-IT" w:bidi="it-IT"/>
      </w:rPr>
    </w:lvl>
    <w:lvl w:ilvl="3" w:tplc="3190B3F6">
      <w:numFmt w:val="bullet"/>
      <w:lvlText w:val="•"/>
      <w:lvlJc w:val="left"/>
      <w:pPr>
        <w:ind w:left="1466" w:hanging="284"/>
      </w:pPr>
      <w:rPr>
        <w:rFonts w:hint="default"/>
        <w:lang w:val="it-IT" w:eastAsia="it-IT" w:bidi="it-IT"/>
      </w:rPr>
    </w:lvl>
    <w:lvl w:ilvl="4" w:tplc="83CE087C">
      <w:numFmt w:val="bullet"/>
      <w:lvlText w:val="•"/>
      <w:lvlJc w:val="left"/>
      <w:pPr>
        <w:ind w:left="1822" w:hanging="284"/>
      </w:pPr>
      <w:rPr>
        <w:rFonts w:hint="default"/>
        <w:lang w:val="it-IT" w:eastAsia="it-IT" w:bidi="it-IT"/>
      </w:rPr>
    </w:lvl>
    <w:lvl w:ilvl="5" w:tplc="CB02AFF4">
      <w:numFmt w:val="bullet"/>
      <w:lvlText w:val="•"/>
      <w:lvlJc w:val="left"/>
      <w:pPr>
        <w:ind w:left="2177" w:hanging="284"/>
      </w:pPr>
      <w:rPr>
        <w:rFonts w:hint="default"/>
        <w:lang w:val="it-IT" w:eastAsia="it-IT" w:bidi="it-IT"/>
      </w:rPr>
    </w:lvl>
    <w:lvl w:ilvl="6" w:tplc="ABE29D74">
      <w:numFmt w:val="bullet"/>
      <w:lvlText w:val="•"/>
      <w:lvlJc w:val="left"/>
      <w:pPr>
        <w:ind w:left="2533" w:hanging="284"/>
      </w:pPr>
      <w:rPr>
        <w:rFonts w:hint="default"/>
        <w:lang w:val="it-IT" w:eastAsia="it-IT" w:bidi="it-IT"/>
      </w:rPr>
    </w:lvl>
    <w:lvl w:ilvl="7" w:tplc="ECA4EF92">
      <w:numFmt w:val="bullet"/>
      <w:lvlText w:val="•"/>
      <w:lvlJc w:val="left"/>
      <w:pPr>
        <w:ind w:left="2888" w:hanging="284"/>
      </w:pPr>
      <w:rPr>
        <w:rFonts w:hint="default"/>
        <w:lang w:val="it-IT" w:eastAsia="it-IT" w:bidi="it-IT"/>
      </w:rPr>
    </w:lvl>
    <w:lvl w:ilvl="8" w:tplc="4BF20774">
      <w:numFmt w:val="bullet"/>
      <w:lvlText w:val="•"/>
      <w:lvlJc w:val="left"/>
      <w:pPr>
        <w:ind w:left="3244" w:hanging="284"/>
      </w:pPr>
      <w:rPr>
        <w:rFonts w:hint="default"/>
        <w:lang w:val="it-IT" w:eastAsia="it-IT" w:bidi="it-IT"/>
      </w:rPr>
    </w:lvl>
  </w:abstractNum>
  <w:abstractNum w:abstractNumId="4">
    <w:nsid w:val="1D99322B"/>
    <w:multiLevelType w:val="hybridMultilevel"/>
    <w:tmpl w:val="BD1C716E"/>
    <w:lvl w:ilvl="0" w:tplc="0512DF0A">
      <w:numFmt w:val="bullet"/>
      <w:lvlText w:val=""/>
      <w:lvlJc w:val="left"/>
      <w:pPr>
        <w:ind w:left="832" w:hanging="360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1" w:tplc="3F2CFDB8">
      <w:numFmt w:val="bullet"/>
      <w:lvlText w:val="•"/>
      <w:lvlJc w:val="left"/>
      <w:pPr>
        <w:ind w:left="1151" w:hanging="360"/>
      </w:pPr>
      <w:rPr>
        <w:rFonts w:hint="default"/>
        <w:lang w:val="it-IT" w:eastAsia="it-IT" w:bidi="it-IT"/>
      </w:rPr>
    </w:lvl>
    <w:lvl w:ilvl="2" w:tplc="1F64B79C">
      <w:numFmt w:val="bullet"/>
      <w:lvlText w:val="•"/>
      <w:lvlJc w:val="left"/>
      <w:pPr>
        <w:ind w:left="1463" w:hanging="360"/>
      </w:pPr>
      <w:rPr>
        <w:rFonts w:hint="default"/>
        <w:lang w:val="it-IT" w:eastAsia="it-IT" w:bidi="it-IT"/>
      </w:rPr>
    </w:lvl>
    <w:lvl w:ilvl="3" w:tplc="74100C48">
      <w:numFmt w:val="bullet"/>
      <w:lvlText w:val="•"/>
      <w:lvlJc w:val="left"/>
      <w:pPr>
        <w:ind w:left="1774" w:hanging="360"/>
      </w:pPr>
      <w:rPr>
        <w:rFonts w:hint="default"/>
        <w:lang w:val="it-IT" w:eastAsia="it-IT" w:bidi="it-IT"/>
      </w:rPr>
    </w:lvl>
    <w:lvl w:ilvl="4" w:tplc="7130B0F8">
      <w:numFmt w:val="bullet"/>
      <w:lvlText w:val="•"/>
      <w:lvlJc w:val="left"/>
      <w:pPr>
        <w:ind w:left="2086" w:hanging="360"/>
      </w:pPr>
      <w:rPr>
        <w:rFonts w:hint="default"/>
        <w:lang w:val="it-IT" w:eastAsia="it-IT" w:bidi="it-IT"/>
      </w:rPr>
    </w:lvl>
    <w:lvl w:ilvl="5" w:tplc="AB40385A">
      <w:numFmt w:val="bullet"/>
      <w:lvlText w:val="•"/>
      <w:lvlJc w:val="left"/>
      <w:pPr>
        <w:ind w:left="2397" w:hanging="360"/>
      </w:pPr>
      <w:rPr>
        <w:rFonts w:hint="default"/>
        <w:lang w:val="it-IT" w:eastAsia="it-IT" w:bidi="it-IT"/>
      </w:rPr>
    </w:lvl>
    <w:lvl w:ilvl="6" w:tplc="5B8EDE48">
      <w:numFmt w:val="bullet"/>
      <w:lvlText w:val="•"/>
      <w:lvlJc w:val="left"/>
      <w:pPr>
        <w:ind w:left="2709" w:hanging="360"/>
      </w:pPr>
      <w:rPr>
        <w:rFonts w:hint="default"/>
        <w:lang w:val="it-IT" w:eastAsia="it-IT" w:bidi="it-IT"/>
      </w:rPr>
    </w:lvl>
    <w:lvl w:ilvl="7" w:tplc="1C4E1EE2">
      <w:numFmt w:val="bullet"/>
      <w:lvlText w:val="•"/>
      <w:lvlJc w:val="left"/>
      <w:pPr>
        <w:ind w:left="3020" w:hanging="360"/>
      </w:pPr>
      <w:rPr>
        <w:rFonts w:hint="default"/>
        <w:lang w:val="it-IT" w:eastAsia="it-IT" w:bidi="it-IT"/>
      </w:rPr>
    </w:lvl>
    <w:lvl w:ilvl="8" w:tplc="2D8A85EA">
      <w:numFmt w:val="bullet"/>
      <w:lvlText w:val="•"/>
      <w:lvlJc w:val="left"/>
      <w:pPr>
        <w:ind w:left="3332" w:hanging="360"/>
      </w:pPr>
      <w:rPr>
        <w:rFonts w:hint="default"/>
        <w:lang w:val="it-IT" w:eastAsia="it-IT" w:bidi="it-IT"/>
      </w:rPr>
    </w:lvl>
  </w:abstractNum>
  <w:abstractNum w:abstractNumId="5">
    <w:nsid w:val="1F872BCF"/>
    <w:multiLevelType w:val="hybridMultilevel"/>
    <w:tmpl w:val="D96ECFD8"/>
    <w:lvl w:ilvl="0" w:tplc="0A047AD0">
      <w:numFmt w:val="bullet"/>
      <w:lvlText w:val=""/>
      <w:lvlJc w:val="left"/>
      <w:pPr>
        <w:ind w:left="402" w:hanging="290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1" w:tplc="18802942">
      <w:numFmt w:val="bullet"/>
      <w:lvlText w:val="•"/>
      <w:lvlJc w:val="left"/>
      <w:pPr>
        <w:ind w:left="755" w:hanging="290"/>
      </w:pPr>
      <w:rPr>
        <w:rFonts w:hint="default"/>
        <w:lang w:val="it-IT" w:eastAsia="it-IT" w:bidi="it-IT"/>
      </w:rPr>
    </w:lvl>
    <w:lvl w:ilvl="2" w:tplc="57CECD0C">
      <w:numFmt w:val="bullet"/>
      <w:lvlText w:val="•"/>
      <w:lvlJc w:val="left"/>
      <w:pPr>
        <w:ind w:left="1111" w:hanging="290"/>
      </w:pPr>
      <w:rPr>
        <w:rFonts w:hint="default"/>
        <w:lang w:val="it-IT" w:eastAsia="it-IT" w:bidi="it-IT"/>
      </w:rPr>
    </w:lvl>
    <w:lvl w:ilvl="3" w:tplc="BB12110C">
      <w:numFmt w:val="bullet"/>
      <w:lvlText w:val="•"/>
      <w:lvlJc w:val="left"/>
      <w:pPr>
        <w:ind w:left="1466" w:hanging="290"/>
      </w:pPr>
      <w:rPr>
        <w:rFonts w:hint="default"/>
        <w:lang w:val="it-IT" w:eastAsia="it-IT" w:bidi="it-IT"/>
      </w:rPr>
    </w:lvl>
    <w:lvl w:ilvl="4" w:tplc="7D86E334">
      <w:numFmt w:val="bullet"/>
      <w:lvlText w:val="•"/>
      <w:lvlJc w:val="left"/>
      <w:pPr>
        <w:ind w:left="1822" w:hanging="290"/>
      </w:pPr>
      <w:rPr>
        <w:rFonts w:hint="default"/>
        <w:lang w:val="it-IT" w:eastAsia="it-IT" w:bidi="it-IT"/>
      </w:rPr>
    </w:lvl>
    <w:lvl w:ilvl="5" w:tplc="BD18E296">
      <w:numFmt w:val="bullet"/>
      <w:lvlText w:val="•"/>
      <w:lvlJc w:val="left"/>
      <w:pPr>
        <w:ind w:left="2177" w:hanging="290"/>
      </w:pPr>
      <w:rPr>
        <w:rFonts w:hint="default"/>
        <w:lang w:val="it-IT" w:eastAsia="it-IT" w:bidi="it-IT"/>
      </w:rPr>
    </w:lvl>
    <w:lvl w:ilvl="6" w:tplc="19D419F8">
      <w:numFmt w:val="bullet"/>
      <w:lvlText w:val="•"/>
      <w:lvlJc w:val="left"/>
      <w:pPr>
        <w:ind w:left="2533" w:hanging="290"/>
      </w:pPr>
      <w:rPr>
        <w:rFonts w:hint="default"/>
        <w:lang w:val="it-IT" w:eastAsia="it-IT" w:bidi="it-IT"/>
      </w:rPr>
    </w:lvl>
    <w:lvl w:ilvl="7" w:tplc="AC8E641E">
      <w:numFmt w:val="bullet"/>
      <w:lvlText w:val="•"/>
      <w:lvlJc w:val="left"/>
      <w:pPr>
        <w:ind w:left="2888" w:hanging="290"/>
      </w:pPr>
      <w:rPr>
        <w:rFonts w:hint="default"/>
        <w:lang w:val="it-IT" w:eastAsia="it-IT" w:bidi="it-IT"/>
      </w:rPr>
    </w:lvl>
    <w:lvl w:ilvl="8" w:tplc="512C8830">
      <w:numFmt w:val="bullet"/>
      <w:lvlText w:val="•"/>
      <w:lvlJc w:val="left"/>
      <w:pPr>
        <w:ind w:left="3244" w:hanging="290"/>
      </w:pPr>
      <w:rPr>
        <w:rFonts w:hint="default"/>
        <w:lang w:val="it-IT" w:eastAsia="it-IT" w:bidi="it-IT"/>
      </w:rPr>
    </w:lvl>
  </w:abstractNum>
  <w:abstractNum w:abstractNumId="6">
    <w:nsid w:val="1F8E4222"/>
    <w:multiLevelType w:val="hybridMultilevel"/>
    <w:tmpl w:val="ADB0C460"/>
    <w:lvl w:ilvl="0" w:tplc="51FCA5DA">
      <w:numFmt w:val="bullet"/>
      <w:lvlText w:val=""/>
      <w:lvlJc w:val="left"/>
      <w:pPr>
        <w:ind w:left="401" w:hanging="289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1" w:tplc="1EB0A978">
      <w:numFmt w:val="bullet"/>
      <w:lvlText w:val="•"/>
      <w:lvlJc w:val="left"/>
      <w:pPr>
        <w:ind w:left="741" w:hanging="289"/>
      </w:pPr>
      <w:rPr>
        <w:rFonts w:hint="default"/>
        <w:lang w:val="it-IT" w:eastAsia="it-IT" w:bidi="it-IT"/>
      </w:rPr>
    </w:lvl>
    <w:lvl w:ilvl="2" w:tplc="04AECEA4">
      <w:numFmt w:val="bullet"/>
      <w:lvlText w:val="•"/>
      <w:lvlJc w:val="left"/>
      <w:pPr>
        <w:ind w:left="1082" w:hanging="289"/>
      </w:pPr>
      <w:rPr>
        <w:rFonts w:hint="default"/>
        <w:lang w:val="it-IT" w:eastAsia="it-IT" w:bidi="it-IT"/>
      </w:rPr>
    </w:lvl>
    <w:lvl w:ilvl="3" w:tplc="EF260CCE">
      <w:numFmt w:val="bullet"/>
      <w:lvlText w:val="•"/>
      <w:lvlJc w:val="left"/>
      <w:pPr>
        <w:ind w:left="1423" w:hanging="289"/>
      </w:pPr>
      <w:rPr>
        <w:rFonts w:hint="default"/>
        <w:lang w:val="it-IT" w:eastAsia="it-IT" w:bidi="it-IT"/>
      </w:rPr>
    </w:lvl>
    <w:lvl w:ilvl="4" w:tplc="7D4AE416">
      <w:numFmt w:val="bullet"/>
      <w:lvlText w:val="•"/>
      <w:lvlJc w:val="left"/>
      <w:pPr>
        <w:ind w:left="1764" w:hanging="289"/>
      </w:pPr>
      <w:rPr>
        <w:rFonts w:hint="default"/>
        <w:lang w:val="it-IT" w:eastAsia="it-IT" w:bidi="it-IT"/>
      </w:rPr>
    </w:lvl>
    <w:lvl w:ilvl="5" w:tplc="DE6C5DA0">
      <w:numFmt w:val="bullet"/>
      <w:lvlText w:val="•"/>
      <w:lvlJc w:val="left"/>
      <w:pPr>
        <w:ind w:left="2106" w:hanging="289"/>
      </w:pPr>
      <w:rPr>
        <w:rFonts w:hint="default"/>
        <w:lang w:val="it-IT" w:eastAsia="it-IT" w:bidi="it-IT"/>
      </w:rPr>
    </w:lvl>
    <w:lvl w:ilvl="6" w:tplc="3DCAC418">
      <w:numFmt w:val="bullet"/>
      <w:lvlText w:val="•"/>
      <w:lvlJc w:val="left"/>
      <w:pPr>
        <w:ind w:left="2447" w:hanging="289"/>
      </w:pPr>
      <w:rPr>
        <w:rFonts w:hint="default"/>
        <w:lang w:val="it-IT" w:eastAsia="it-IT" w:bidi="it-IT"/>
      </w:rPr>
    </w:lvl>
    <w:lvl w:ilvl="7" w:tplc="67D61984">
      <w:numFmt w:val="bullet"/>
      <w:lvlText w:val="•"/>
      <w:lvlJc w:val="left"/>
      <w:pPr>
        <w:ind w:left="2788" w:hanging="289"/>
      </w:pPr>
      <w:rPr>
        <w:rFonts w:hint="default"/>
        <w:lang w:val="it-IT" w:eastAsia="it-IT" w:bidi="it-IT"/>
      </w:rPr>
    </w:lvl>
    <w:lvl w:ilvl="8" w:tplc="4782A4C8">
      <w:numFmt w:val="bullet"/>
      <w:lvlText w:val="•"/>
      <w:lvlJc w:val="left"/>
      <w:pPr>
        <w:ind w:left="3129" w:hanging="289"/>
      </w:pPr>
      <w:rPr>
        <w:rFonts w:hint="default"/>
        <w:lang w:val="it-IT" w:eastAsia="it-IT" w:bidi="it-IT"/>
      </w:rPr>
    </w:lvl>
  </w:abstractNum>
  <w:abstractNum w:abstractNumId="7">
    <w:nsid w:val="25F60991"/>
    <w:multiLevelType w:val="hybridMultilevel"/>
    <w:tmpl w:val="693A5CD8"/>
    <w:lvl w:ilvl="0" w:tplc="523E6DF2">
      <w:numFmt w:val="bullet"/>
      <w:lvlText w:val="•"/>
      <w:lvlJc w:val="left"/>
      <w:pPr>
        <w:ind w:left="80" w:hanging="390"/>
      </w:pPr>
      <w:rPr>
        <w:rFonts w:ascii="Arial" w:eastAsia="Arial" w:hAnsi="Arial" w:cs="Arial" w:hint="default"/>
        <w:spacing w:val="-22"/>
        <w:w w:val="100"/>
        <w:sz w:val="20"/>
        <w:szCs w:val="20"/>
        <w:lang w:val="it-IT" w:eastAsia="it-IT" w:bidi="it-IT"/>
      </w:rPr>
    </w:lvl>
    <w:lvl w:ilvl="1" w:tplc="5BF2ED80">
      <w:numFmt w:val="bullet"/>
      <w:lvlText w:val="•"/>
      <w:lvlJc w:val="left"/>
      <w:pPr>
        <w:ind w:left="467" w:hanging="390"/>
      </w:pPr>
      <w:rPr>
        <w:rFonts w:hint="default"/>
        <w:lang w:val="it-IT" w:eastAsia="it-IT" w:bidi="it-IT"/>
      </w:rPr>
    </w:lvl>
    <w:lvl w:ilvl="2" w:tplc="D3C8394A">
      <w:numFmt w:val="bullet"/>
      <w:lvlText w:val="•"/>
      <w:lvlJc w:val="left"/>
      <w:pPr>
        <w:ind w:left="855" w:hanging="390"/>
      </w:pPr>
      <w:rPr>
        <w:rFonts w:hint="default"/>
        <w:lang w:val="it-IT" w:eastAsia="it-IT" w:bidi="it-IT"/>
      </w:rPr>
    </w:lvl>
    <w:lvl w:ilvl="3" w:tplc="2230F7DA">
      <w:numFmt w:val="bullet"/>
      <w:lvlText w:val="•"/>
      <w:lvlJc w:val="left"/>
      <w:pPr>
        <w:ind w:left="1242" w:hanging="390"/>
      </w:pPr>
      <w:rPr>
        <w:rFonts w:hint="default"/>
        <w:lang w:val="it-IT" w:eastAsia="it-IT" w:bidi="it-IT"/>
      </w:rPr>
    </w:lvl>
    <w:lvl w:ilvl="4" w:tplc="0C8E10C6">
      <w:numFmt w:val="bullet"/>
      <w:lvlText w:val="•"/>
      <w:lvlJc w:val="left"/>
      <w:pPr>
        <w:ind w:left="1630" w:hanging="390"/>
      </w:pPr>
      <w:rPr>
        <w:rFonts w:hint="default"/>
        <w:lang w:val="it-IT" w:eastAsia="it-IT" w:bidi="it-IT"/>
      </w:rPr>
    </w:lvl>
    <w:lvl w:ilvl="5" w:tplc="F8C08924">
      <w:numFmt w:val="bullet"/>
      <w:lvlText w:val="•"/>
      <w:lvlJc w:val="left"/>
      <w:pPr>
        <w:ind w:left="2018" w:hanging="390"/>
      </w:pPr>
      <w:rPr>
        <w:rFonts w:hint="default"/>
        <w:lang w:val="it-IT" w:eastAsia="it-IT" w:bidi="it-IT"/>
      </w:rPr>
    </w:lvl>
    <w:lvl w:ilvl="6" w:tplc="CACA31A8">
      <w:numFmt w:val="bullet"/>
      <w:lvlText w:val="•"/>
      <w:lvlJc w:val="left"/>
      <w:pPr>
        <w:ind w:left="2405" w:hanging="390"/>
      </w:pPr>
      <w:rPr>
        <w:rFonts w:hint="default"/>
        <w:lang w:val="it-IT" w:eastAsia="it-IT" w:bidi="it-IT"/>
      </w:rPr>
    </w:lvl>
    <w:lvl w:ilvl="7" w:tplc="59581626">
      <w:numFmt w:val="bullet"/>
      <w:lvlText w:val="•"/>
      <w:lvlJc w:val="left"/>
      <w:pPr>
        <w:ind w:left="2793" w:hanging="390"/>
      </w:pPr>
      <w:rPr>
        <w:rFonts w:hint="default"/>
        <w:lang w:val="it-IT" w:eastAsia="it-IT" w:bidi="it-IT"/>
      </w:rPr>
    </w:lvl>
    <w:lvl w:ilvl="8" w:tplc="07906E86">
      <w:numFmt w:val="bullet"/>
      <w:lvlText w:val="•"/>
      <w:lvlJc w:val="left"/>
      <w:pPr>
        <w:ind w:left="3180" w:hanging="390"/>
      </w:pPr>
      <w:rPr>
        <w:rFonts w:hint="default"/>
        <w:lang w:val="it-IT" w:eastAsia="it-IT" w:bidi="it-IT"/>
      </w:rPr>
    </w:lvl>
  </w:abstractNum>
  <w:abstractNum w:abstractNumId="8">
    <w:nsid w:val="341374F2"/>
    <w:multiLevelType w:val="hybridMultilevel"/>
    <w:tmpl w:val="532C3B20"/>
    <w:lvl w:ilvl="0" w:tplc="A06E1E24">
      <w:numFmt w:val="bullet"/>
      <w:lvlText w:val="•"/>
      <w:lvlJc w:val="left"/>
      <w:pPr>
        <w:ind w:left="80" w:hanging="868"/>
      </w:pPr>
      <w:rPr>
        <w:rFonts w:ascii="Arial" w:eastAsia="Arial" w:hAnsi="Arial" w:cs="Arial" w:hint="default"/>
        <w:spacing w:val="-8"/>
        <w:w w:val="100"/>
        <w:sz w:val="20"/>
        <w:szCs w:val="20"/>
        <w:lang w:val="it-IT" w:eastAsia="it-IT" w:bidi="it-IT"/>
      </w:rPr>
    </w:lvl>
    <w:lvl w:ilvl="1" w:tplc="AF200E76">
      <w:numFmt w:val="bullet"/>
      <w:lvlText w:val="•"/>
      <w:lvlJc w:val="left"/>
      <w:pPr>
        <w:ind w:left="455" w:hanging="868"/>
      </w:pPr>
      <w:rPr>
        <w:rFonts w:hint="default"/>
        <w:lang w:val="it-IT" w:eastAsia="it-IT" w:bidi="it-IT"/>
      </w:rPr>
    </w:lvl>
    <w:lvl w:ilvl="2" w:tplc="2E70DAD6">
      <w:numFmt w:val="bullet"/>
      <w:lvlText w:val="•"/>
      <w:lvlJc w:val="left"/>
      <w:pPr>
        <w:ind w:left="831" w:hanging="868"/>
      </w:pPr>
      <w:rPr>
        <w:rFonts w:hint="default"/>
        <w:lang w:val="it-IT" w:eastAsia="it-IT" w:bidi="it-IT"/>
      </w:rPr>
    </w:lvl>
    <w:lvl w:ilvl="3" w:tplc="C874B31A">
      <w:numFmt w:val="bullet"/>
      <w:lvlText w:val="•"/>
      <w:lvlJc w:val="left"/>
      <w:pPr>
        <w:ind w:left="1207" w:hanging="868"/>
      </w:pPr>
      <w:rPr>
        <w:rFonts w:hint="default"/>
        <w:lang w:val="it-IT" w:eastAsia="it-IT" w:bidi="it-IT"/>
      </w:rPr>
    </w:lvl>
    <w:lvl w:ilvl="4" w:tplc="6A969EB0">
      <w:numFmt w:val="bullet"/>
      <w:lvlText w:val="•"/>
      <w:lvlJc w:val="left"/>
      <w:pPr>
        <w:ind w:left="1583" w:hanging="868"/>
      </w:pPr>
      <w:rPr>
        <w:rFonts w:hint="default"/>
        <w:lang w:val="it-IT" w:eastAsia="it-IT" w:bidi="it-IT"/>
      </w:rPr>
    </w:lvl>
    <w:lvl w:ilvl="5" w:tplc="67B29FD6">
      <w:numFmt w:val="bullet"/>
      <w:lvlText w:val="•"/>
      <w:lvlJc w:val="left"/>
      <w:pPr>
        <w:ind w:left="1959" w:hanging="868"/>
      </w:pPr>
      <w:rPr>
        <w:rFonts w:hint="default"/>
        <w:lang w:val="it-IT" w:eastAsia="it-IT" w:bidi="it-IT"/>
      </w:rPr>
    </w:lvl>
    <w:lvl w:ilvl="6" w:tplc="51E41590">
      <w:numFmt w:val="bullet"/>
      <w:lvlText w:val="•"/>
      <w:lvlJc w:val="left"/>
      <w:pPr>
        <w:ind w:left="2334" w:hanging="868"/>
      </w:pPr>
      <w:rPr>
        <w:rFonts w:hint="default"/>
        <w:lang w:val="it-IT" w:eastAsia="it-IT" w:bidi="it-IT"/>
      </w:rPr>
    </w:lvl>
    <w:lvl w:ilvl="7" w:tplc="B25E7230">
      <w:numFmt w:val="bullet"/>
      <w:lvlText w:val="•"/>
      <w:lvlJc w:val="left"/>
      <w:pPr>
        <w:ind w:left="2710" w:hanging="868"/>
      </w:pPr>
      <w:rPr>
        <w:rFonts w:hint="default"/>
        <w:lang w:val="it-IT" w:eastAsia="it-IT" w:bidi="it-IT"/>
      </w:rPr>
    </w:lvl>
    <w:lvl w:ilvl="8" w:tplc="2E640216">
      <w:numFmt w:val="bullet"/>
      <w:lvlText w:val="•"/>
      <w:lvlJc w:val="left"/>
      <w:pPr>
        <w:ind w:left="3086" w:hanging="868"/>
      </w:pPr>
      <w:rPr>
        <w:rFonts w:hint="default"/>
        <w:lang w:val="it-IT" w:eastAsia="it-IT" w:bidi="it-IT"/>
      </w:rPr>
    </w:lvl>
  </w:abstractNum>
  <w:abstractNum w:abstractNumId="9">
    <w:nsid w:val="37160E1B"/>
    <w:multiLevelType w:val="hybridMultilevel"/>
    <w:tmpl w:val="939EB80C"/>
    <w:lvl w:ilvl="0" w:tplc="385CA1E0">
      <w:numFmt w:val="bullet"/>
      <w:lvlText w:val=""/>
      <w:lvlJc w:val="left"/>
      <w:pPr>
        <w:ind w:left="402" w:hanging="284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1" w:tplc="7A5EFC74">
      <w:numFmt w:val="bullet"/>
      <w:lvlText w:val="•"/>
      <w:lvlJc w:val="left"/>
      <w:pPr>
        <w:ind w:left="755" w:hanging="284"/>
      </w:pPr>
      <w:rPr>
        <w:rFonts w:hint="default"/>
        <w:lang w:val="it-IT" w:eastAsia="it-IT" w:bidi="it-IT"/>
      </w:rPr>
    </w:lvl>
    <w:lvl w:ilvl="2" w:tplc="B0788406">
      <w:numFmt w:val="bullet"/>
      <w:lvlText w:val="•"/>
      <w:lvlJc w:val="left"/>
      <w:pPr>
        <w:ind w:left="1111" w:hanging="284"/>
      </w:pPr>
      <w:rPr>
        <w:rFonts w:hint="default"/>
        <w:lang w:val="it-IT" w:eastAsia="it-IT" w:bidi="it-IT"/>
      </w:rPr>
    </w:lvl>
    <w:lvl w:ilvl="3" w:tplc="8436983E">
      <w:numFmt w:val="bullet"/>
      <w:lvlText w:val="•"/>
      <w:lvlJc w:val="left"/>
      <w:pPr>
        <w:ind w:left="1466" w:hanging="284"/>
      </w:pPr>
      <w:rPr>
        <w:rFonts w:hint="default"/>
        <w:lang w:val="it-IT" w:eastAsia="it-IT" w:bidi="it-IT"/>
      </w:rPr>
    </w:lvl>
    <w:lvl w:ilvl="4" w:tplc="F1EC7B08">
      <w:numFmt w:val="bullet"/>
      <w:lvlText w:val="•"/>
      <w:lvlJc w:val="left"/>
      <w:pPr>
        <w:ind w:left="1822" w:hanging="284"/>
      </w:pPr>
      <w:rPr>
        <w:rFonts w:hint="default"/>
        <w:lang w:val="it-IT" w:eastAsia="it-IT" w:bidi="it-IT"/>
      </w:rPr>
    </w:lvl>
    <w:lvl w:ilvl="5" w:tplc="656C76AA">
      <w:numFmt w:val="bullet"/>
      <w:lvlText w:val="•"/>
      <w:lvlJc w:val="left"/>
      <w:pPr>
        <w:ind w:left="2177" w:hanging="284"/>
      </w:pPr>
      <w:rPr>
        <w:rFonts w:hint="default"/>
        <w:lang w:val="it-IT" w:eastAsia="it-IT" w:bidi="it-IT"/>
      </w:rPr>
    </w:lvl>
    <w:lvl w:ilvl="6" w:tplc="DF0A2352">
      <w:numFmt w:val="bullet"/>
      <w:lvlText w:val="•"/>
      <w:lvlJc w:val="left"/>
      <w:pPr>
        <w:ind w:left="2533" w:hanging="284"/>
      </w:pPr>
      <w:rPr>
        <w:rFonts w:hint="default"/>
        <w:lang w:val="it-IT" w:eastAsia="it-IT" w:bidi="it-IT"/>
      </w:rPr>
    </w:lvl>
    <w:lvl w:ilvl="7" w:tplc="6896A7D4">
      <w:numFmt w:val="bullet"/>
      <w:lvlText w:val="•"/>
      <w:lvlJc w:val="left"/>
      <w:pPr>
        <w:ind w:left="2888" w:hanging="284"/>
      </w:pPr>
      <w:rPr>
        <w:rFonts w:hint="default"/>
        <w:lang w:val="it-IT" w:eastAsia="it-IT" w:bidi="it-IT"/>
      </w:rPr>
    </w:lvl>
    <w:lvl w:ilvl="8" w:tplc="18BC30C8">
      <w:numFmt w:val="bullet"/>
      <w:lvlText w:val="•"/>
      <w:lvlJc w:val="left"/>
      <w:pPr>
        <w:ind w:left="3244" w:hanging="284"/>
      </w:pPr>
      <w:rPr>
        <w:rFonts w:hint="default"/>
        <w:lang w:val="it-IT" w:eastAsia="it-IT" w:bidi="it-IT"/>
      </w:rPr>
    </w:lvl>
  </w:abstractNum>
  <w:abstractNum w:abstractNumId="10">
    <w:nsid w:val="3BA14D93"/>
    <w:multiLevelType w:val="hybridMultilevel"/>
    <w:tmpl w:val="6A66314C"/>
    <w:lvl w:ilvl="0" w:tplc="797C0B82">
      <w:numFmt w:val="bullet"/>
      <w:lvlText w:val=""/>
      <w:lvlJc w:val="left"/>
      <w:pPr>
        <w:ind w:left="429" w:hanging="283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1" w:tplc="F198EF7C">
      <w:numFmt w:val="bullet"/>
      <w:lvlText w:val="•"/>
      <w:lvlJc w:val="left"/>
      <w:pPr>
        <w:ind w:left="759" w:hanging="283"/>
      </w:pPr>
      <w:rPr>
        <w:rFonts w:hint="default"/>
        <w:lang w:val="it-IT" w:eastAsia="it-IT" w:bidi="it-IT"/>
      </w:rPr>
    </w:lvl>
    <w:lvl w:ilvl="2" w:tplc="1A98AAC6">
      <w:numFmt w:val="bullet"/>
      <w:lvlText w:val="•"/>
      <w:lvlJc w:val="left"/>
      <w:pPr>
        <w:ind w:left="1098" w:hanging="283"/>
      </w:pPr>
      <w:rPr>
        <w:rFonts w:hint="default"/>
        <w:lang w:val="it-IT" w:eastAsia="it-IT" w:bidi="it-IT"/>
      </w:rPr>
    </w:lvl>
    <w:lvl w:ilvl="3" w:tplc="E8C8FC60">
      <w:numFmt w:val="bullet"/>
      <w:lvlText w:val="•"/>
      <w:lvlJc w:val="left"/>
      <w:pPr>
        <w:ind w:left="1437" w:hanging="283"/>
      </w:pPr>
      <w:rPr>
        <w:rFonts w:hint="default"/>
        <w:lang w:val="it-IT" w:eastAsia="it-IT" w:bidi="it-IT"/>
      </w:rPr>
    </w:lvl>
    <w:lvl w:ilvl="4" w:tplc="BC5A3918">
      <w:numFmt w:val="bullet"/>
      <w:lvlText w:val="•"/>
      <w:lvlJc w:val="left"/>
      <w:pPr>
        <w:ind w:left="1776" w:hanging="283"/>
      </w:pPr>
      <w:rPr>
        <w:rFonts w:hint="default"/>
        <w:lang w:val="it-IT" w:eastAsia="it-IT" w:bidi="it-IT"/>
      </w:rPr>
    </w:lvl>
    <w:lvl w:ilvl="5" w:tplc="DD4C53B4">
      <w:numFmt w:val="bullet"/>
      <w:lvlText w:val="•"/>
      <w:lvlJc w:val="left"/>
      <w:pPr>
        <w:ind w:left="2116" w:hanging="283"/>
      </w:pPr>
      <w:rPr>
        <w:rFonts w:hint="default"/>
        <w:lang w:val="it-IT" w:eastAsia="it-IT" w:bidi="it-IT"/>
      </w:rPr>
    </w:lvl>
    <w:lvl w:ilvl="6" w:tplc="AC888ED0">
      <w:numFmt w:val="bullet"/>
      <w:lvlText w:val="•"/>
      <w:lvlJc w:val="left"/>
      <w:pPr>
        <w:ind w:left="2455" w:hanging="283"/>
      </w:pPr>
      <w:rPr>
        <w:rFonts w:hint="default"/>
        <w:lang w:val="it-IT" w:eastAsia="it-IT" w:bidi="it-IT"/>
      </w:rPr>
    </w:lvl>
    <w:lvl w:ilvl="7" w:tplc="40BE2594">
      <w:numFmt w:val="bullet"/>
      <w:lvlText w:val="•"/>
      <w:lvlJc w:val="left"/>
      <w:pPr>
        <w:ind w:left="2794" w:hanging="283"/>
      </w:pPr>
      <w:rPr>
        <w:rFonts w:hint="default"/>
        <w:lang w:val="it-IT" w:eastAsia="it-IT" w:bidi="it-IT"/>
      </w:rPr>
    </w:lvl>
    <w:lvl w:ilvl="8" w:tplc="08DC2010">
      <w:numFmt w:val="bullet"/>
      <w:lvlText w:val="•"/>
      <w:lvlJc w:val="left"/>
      <w:pPr>
        <w:ind w:left="3133" w:hanging="283"/>
      </w:pPr>
      <w:rPr>
        <w:rFonts w:hint="default"/>
        <w:lang w:val="it-IT" w:eastAsia="it-IT" w:bidi="it-IT"/>
      </w:rPr>
    </w:lvl>
  </w:abstractNum>
  <w:abstractNum w:abstractNumId="11">
    <w:nsid w:val="40065FF5"/>
    <w:multiLevelType w:val="hybridMultilevel"/>
    <w:tmpl w:val="22F44E06"/>
    <w:lvl w:ilvl="0" w:tplc="90DCD8A0">
      <w:numFmt w:val="bullet"/>
      <w:lvlText w:val=""/>
      <w:lvlJc w:val="left"/>
      <w:pPr>
        <w:ind w:left="430" w:hanging="283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1" w:tplc="0A584E1A">
      <w:numFmt w:val="bullet"/>
      <w:lvlText w:val="•"/>
      <w:lvlJc w:val="left"/>
      <w:pPr>
        <w:ind w:left="791" w:hanging="283"/>
      </w:pPr>
      <w:rPr>
        <w:rFonts w:hint="default"/>
        <w:lang w:val="it-IT" w:eastAsia="it-IT" w:bidi="it-IT"/>
      </w:rPr>
    </w:lvl>
    <w:lvl w:ilvl="2" w:tplc="D2661E78">
      <w:numFmt w:val="bullet"/>
      <w:lvlText w:val="•"/>
      <w:lvlJc w:val="left"/>
      <w:pPr>
        <w:ind w:left="1143" w:hanging="283"/>
      </w:pPr>
      <w:rPr>
        <w:rFonts w:hint="default"/>
        <w:lang w:val="it-IT" w:eastAsia="it-IT" w:bidi="it-IT"/>
      </w:rPr>
    </w:lvl>
    <w:lvl w:ilvl="3" w:tplc="49EC5B20">
      <w:numFmt w:val="bullet"/>
      <w:lvlText w:val="•"/>
      <w:lvlJc w:val="left"/>
      <w:pPr>
        <w:ind w:left="1494" w:hanging="283"/>
      </w:pPr>
      <w:rPr>
        <w:rFonts w:hint="default"/>
        <w:lang w:val="it-IT" w:eastAsia="it-IT" w:bidi="it-IT"/>
      </w:rPr>
    </w:lvl>
    <w:lvl w:ilvl="4" w:tplc="3CAAA65E">
      <w:numFmt w:val="bullet"/>
      <w:lvlText w:val="•"/>
      <w:lvlJc w:val="left"/>
      <w:pPr>
        <w:ind w:left="1846" w:hanging="283"/>
      </w:pPr>
      <w:rPr>
        <w:rFonts w:hint="default"/>
        <w:lang w:val="it-IT" w:eastAsia="it-IT" w:bidi="it-IT"/>
      </w:rPr>
    </w:lvl>
    <w:lvl w:ilvl="5" w:tplc="FCBE885A">
      <w:numFmt w:val="bullet"/>
      <w:lvlText w:val="•"/>
      <w:lvlJc w:val="left"/>
      <w:pPr>
        <w:ind w:left="2197" w:hanging="283"/>
      </w:pPr>
      <w:rPr>
        <w:rFonts w:hint="default"/>
        <w:lang w:val="it-IT" w:eastAsia="it-IT" w:bidi="it-IT"/>
      </w:rPr>
    </w:lvl>
    <w:lvl w:ilvl="6" w:tplc="4AF28774">
      <w:numFmt w:val="bullet"/>
      <w:lvlText w:val="•"/>
      <w:lvlJc w:val="left"/>
      <w:pPr>
        <w:ind w:left="2549" w:hanging="283"/>
      </w:pPr>
      <w:rPr>
        <w:rFonts w:hint="default"/>
        <w:lang w:val="it-IT" w:eastAsia="it-IT" w:bidi="it-IT"/>
      </w:rPr>
    </w:lvl>
    <w:lvl w:ilvl="7" w:tplc="0902E7A0">
      <w:numFmt w:val="bullet"/>
      <w:lvlText w:val="•"/>
      <w:lvlJc w:val="left"/>
      <w:pPr>
        <w:ind w:left="2900" w:hanging="283"/>
      </w:pPr>
      <w:rPr>
        <w:rFonts w:hint="default"/>
        <w:lang w:val="it-IT" w:eastAsia="it-IT" w:bidi="it-IT"/>
      </w:rPr>
    </w:lvl>
    <w:lvl w:ilvl="8" w:tplc="A7CE0E88">
      <w:numFmt w:val="bullet"/>
      <w:lvlText w:val="•"/>
      <w:lvlJc w:val="left"/>
      <w:pPr>
        <w:ind w:left="3252" w:hanging="283"/>
      </w:pPr>
      <w:rPr>
        <w:rFonts w:hint="default"/>
        <w:lang w:val="it-IT" w:eastAsia="it-IT" w:bidi="it-IT"/>
      </w:rPr>
    </w:lvl>
  </w:abstractNum>
  <w:abstractNum w:abstractNumId="12">
    <w:nsid w:val="467542EA"/>
    <w:multiLevelType w:val="hybridMultilevel"/>
    <w:tmpl w:val="A8C4EAC8"/>
    <w:lvl w:ilvl="0" w:tplc="B4D25B00">
      <w:start w:val="1"/>
      <w:numFmt w:val="decimal"/>
      <w:lvlText w:val="%1."/>
      <w:lvlJc w:val="left"/>
      <w:pPr>
        <w:ind w:left="1498" w:hanging="360"/>
        <w:jc w:val="left"/>
      </w:pPr>
      <w:rPr>
        <w:rFonts w:ascii="Arial" w:eastAsia="Arial" w:hAnsi="Arial" w:cs="Arial" w:hint="default"/>
        <w:b/>
        <w:bCs/>
        <w:w w:val="100"/>
        <w:sz w:val="24"/>
        <w:szCs w:val="24"/>
        <w:lang w:val="it-IT" w:eastAsia="it-IT" w:bidi="it-IT"/>
      </w:rPr>
    </w:lvl>
    <w:lvl w:ilvl="1" w:tplc="624451D6">
      <w:numFmt w:val="bullet"/>
      <w:lvlText w:val="•"/>
      <w:lvlJc w:val="left"/>
      <w:pPr>
        <w:ind w:left="2460" w:hanging="360"/>
      </w:pPr>
      <w:rPr>
        <w:rFonts w:hint="default"/>
        <w:lang w:val="it-IT" w:eastAsia="it-IT" w:bidi="it-IT"/>
      </w:rPr>
    </w:lvl>
    <w:lvl w:ilvl="2" w:tplc="F04070A6">
      <w:numFmt w:val="bullet"/>
      <w:lvlText w:val="•"/>
      <w:lvlJc w:val="left"/>
      <w:pPr>
        <w:ind w:left="3420" w:hanging="360"/>
      </w:pPr>
      <w:rPr>
        <w:rFonts w:hint="default"/>
        <w:lang w:val="it-IT" w:eastAsia="it-IT" w:bidi="it-IT"/>
      </w:rPr>
    </w:lvl>
    <w:lvl w:ilvl="3" w:tplc="33C8FBDA">
      <w:numFmt w:val="bullet"/>
      <w:lvlText w:val="•"/>
      <w:lvlJc w:val="left"/>
      <w:pPr>
        <w:ind w:left="4380" w:hanging="360"/>
      </w:pPr>
      <w:rPr>
        <w:rFonts w:hint="default"/>
        <w:lang w:val="it-IT" w:eastAsia="it-IT" w:bidi="it-IT"/>
      </w:rPr>
    </w:lvl>
    <w:lvl w:ilvl="4" w:tplc="8B281ABE">
      <w:numFmt w:val="bullet"/>
      <w:lvlText w:val="•"/>
      <w:lvlJc w:val="left"/>
      <w:pPr>
        <w:ind w:left="5340" w:hanging="360"/>
      </w:pPr>
      <w:rPr>
        <w:rFonts w:hint="default"/>
        <w:lang w:val="it-IT" w:eastAsia="it-IT" w:bidi="it-IT"/>
      </w:rPr>
    </w:lvl>
    <w:lvl w:ilvl="5" w:tplc="4AA6315E">
      <w:numFmt w:val="bullet"/>
      <w:lvlText w:val="•"/>
      <w:lvlJc w:val="left"/>
      <w:pPr>
        <w:ind w:left="6300" w:hanging="360"/>
      </w:pPr>
      <w:rPr>
        <w:rFonts w:hint="default"/>
        <w:lang w:val="it-IT" w:eastAsia="it-IT" w:bidi="it-IT"/>
      </w:rPr>
    </w:lvl>
    <w:lvl w:ilvl="6" w:tplc="6922C69A">
      <w:numFmt w:val="bullet"/>
      <w:lvlText w:val="•"/>
      <w:lvlJc w:val="left"/>
      <w:pPr>
        <w:ind w:left="7260" w:hanging="360"/>
      </w:pPr>
      <w:rPr>
        <w:rFonts w:hint="default"/>
        <w:lang w:val="it-IT" w:eastAsia="it-IT" w:bidi="it-IT"/>
      </w:rPr>
    </w:lvl>
    <w:lvl w:ilvl="7" w:tplc="B01E0FEA">
      <w:numFmt w:val="bullet"/>
      <w:lvlText w:val="•"/>
      <w:lvlJc w:val="left"/>
      <w:pPr>
        <w:ind w:left="8220" w:hanging="360"/>
      </w:pPr>
      <w:rPr>
        <w:rFonts w:hint="default"/>
        <w:lang w:val="it-IT" w:eastAsia="it-IT" w:bidi="it-IT"/>
      </w:rPr>
    </w:lvl>
    <w:lvl w:ilvl="8" w:tplc="CE1C849E">
      <w:numFmt w:val="bullet"/>
      <w:lvlText w:val="•"/>
      <w:lvlJc w:val="left"/>
      <w:pPr>
        <w:ind w:left="9180" w:hanging="360"/>
      </w:pPr>
      <w:rPr>
        <w:rFonts w:hint="default"/>
        <w:lang w:val="it-IT" w:eastAsia="it-IT" w:bidi="it-IT"/>
      </w:rPr>
    </w:lvl>
  </w:abstractNum>
  <w:abstractNum w:abstractNumId="13">
    <w:nsid w:val="47D15959"/>
    <w:multiLevelType w:val="hybridMultilevel"/>
    <w:tmpl w:val="F82427BC"/>
    <w:lvl w:ilvl="0" w:tplc="DCE495DE">
      <w:numFmt w:val="bullet"/>
      <w:lvlText w:val=""/>
      <w:lvlJc w:val="left"/>
      <w:pPr>
        <w:ind w:left="564" w:hanging="436"/>
      </w:pPr>
      <w:rPr>
        <w:rFonts w:ascii="Wingdings" w:eastAsia="Wingdings" w:hAnsi="Wingdings" w:cs="Wingdings" w:hint="default"/>
        <w:w w:val="100"/>
        <w:position w:val="-2"/>
        <w:sz w:val="22"/>
        <w:szCs w:val="22"/>
        <w:lang w:val="it-IT" w:eastAsia="it-IT" w:bidi="it-IT"/>
      </w:rPr>
    </w:lvl>
    <w:lvl w:ilvl="1" w:tplc="D2F69EF2">
      <w:numFmt w:val="bullet"/>
      <w:lvlText w:val="•"/>
      <w:lvlJc w:val="left"/>
      <w:pPr>
        <w:ind w:left="1218" w:hanging="436"/>
      </w:pPr>
      <w:rPr>
        <w:rFonts w:hint="default"/>
        <w:lang w:val="it-IT" w:eastAsia="it-IT" w:bidi="it-IT"/>
      </w:rPr>
    </w:lvl>
    <w:lvl w:ilvl="2" w:tplc="2F1C9954">
      <w:numFmt w:val="bullet"/>
      <w:lvlText w:val="•"/>
      <w:lvlJc w:val="left"/>
      <w:pPr>
        <w:ind w:left="1876" w:hanging="436"/>
      </w:pPr>
      <w:rPr>
        <w:rFonts w:hint="default"/>
        <w:lang w:val="it-IT" w:eastAsia="it-IT" w:bidi="it-IT"/>
      </w:rPr>
    </w:lvl>
    <w:lvl w:ilvl="3" w:tplc="BE72C43E">
      <w:numFmt w:val="bullet"/>
      <w:lvlText w:val="•"/>
      <w:lvlJc w:val="left"/>
      <w:pPr>
        <w:ind w:left="2534" w:hanging="436"/>
      </w:pPr>
      <w:rPr>
        <w:rFonts w:hint="default"/>
        <w:lang w:val="it-IT" w:eastAsia="it-IT" w:bidi="it-IT"/>
      </w:rPr>
    </w:lvl>
    <w:lvl w:ilvl="4" w:tplc="3B4E9F9C">
      <w:numFmt w:val="bullet"/>
      <w:lvlText w:val="•"/>
      <w:lvlJc w:val="left"/>
      <w:pPr>
        <w:ind w:left="3193" w:hanging="436"/>
      </w:pPr>
      <w:rPr>
        <w:rFonts w:hint="default"/>
        <w:lang w:val="it-IT" w:eastAsia="it-IT" w:bidi="it-IT"/>
      </w:rPr>
    </w:lvl>
    <w:lvl w:ilvl="5" w:tplc="BA82A052">
      <w:numFmt w:val="bullet"/>
      <w:lvlText w:val="•"/>
      <w:lvlJc w:val="left"/>
      <w:pPr>
        <w:ind w:left="3851" w:hanging="436"/>
      </w:pPr>
      <w:rPr>
        <w:rFonts w:hint="default"/>
        <w:lang w:val="it-IT" w:eastAsia="it-IT" w:bidi="it-IT"/>
      </w:rPr>
    </w:lvl>
    <w:lvl w:ilvl="6" w:tplc="D93083A0">
      <w:numFmt w:val="bullet"/>
      <w:lvlText w:val="•"/>
      <w:lvlJc w:val="left"/>
      <w:pPr>
        <w:ind w:left="4509" w:hanging="436"/>
      </w:pPr>
      <w:rPr>
        <w:rFonts w:hint="default"/>
        <w:lang w:val="it-IT" w:eastAsia="it-IT" w:bidi="it-IT"/>
      </w:rPr>
    </w:lvl>
    <w:lvl w:ilvl="7" w:tplc="05AE2D9C">
      <w:numFmt w:val="bullet"/>
      <w:lvlText w:val="•"/>
      <w:lvlJc w:val="left"/>
      <w:pPr>
        <w:ind w:left="5168" w:hanging="436"/>
      </w:pPr>
      <w:rPr>
        <w:rFonts w:hint="default"/>
        <w:lang w:val="it-IT" w:eastAsia="it-IT" w:bidi="it-IT"/>
      </w:rPr>
    </w:lvl>
    <w:lvl w:ilvl="8" w:tplc="1BAACECC">
      <w:numFmt w:val="bullet"/>
      <w:lvlText w:val="•"/>
      <w:lvlJc w:val="left"/>
      <w:pPr>
        <w:ind w:left="5826" w:hanging="436"/>
      </w:pPr>
      <w:rPr>
        <w:rFonts w:hint="default"/>
        <w:lang w:val="it-IT" w:eastAsia="it-IT" w:bidi="it-IT"/>
      </w:rPr>
    </w:lvl>
  </w:abstractNum>
  <w:abstractNum w:abstractNumId="14">
    <w:nsid w:val="4C2625AF"/>
    <w:multiLevelType w:val="hybridMultilevel"/>
    <w:tmpl w:val="D98C7B22"/>
    <w:lvl w:ilvl="0" w:tplc="4E26866E">
      <w:numFmt w:val="bullet"/>
      <w:lvlText w:val="•"/>
      <w:lvlJc w:val="left"/>
      <w:pPr>
        <w:ind w:left="452" w:hanging="126"/>
      </w:pPr>
      <w:rPr>
        <w:rFonts w:ascii="Arial" w:eastAsia="Arial" w:hAnsi="Arial" w:cs="Arial" w:hint="default"/>
        <w:spacing w:val="-4"/>
        <w:w w:val="100"/>
        <w:sz w:val="20"/>
        <w:szCs w:val="20"/>
        <w:lang w:val="it-IT" w:eastAsia="it-IT" w:bidi="it-IT"/>
      </w:rPr>
    </w:lvl>
    <w:lvl w:ilvl="1" w:tplc="93E66D6E">
      <w:numFmt w:val="bullet"/>
      <w:lvlText w:val="•"/>
      <w:lvlJc w:val="left"/>
      <w:pPr>
        <w:ind w:left="295" w:hanging="126"/>
      </w:pPr>
      <w:rPr>
        <w:rFonts w:ascii="Arial" w:eastAsia="Arial" w:hAnsi="Arial" w:cs="Arial" w:hint="default"/>
        <w:w w:val="100"/>
        <w:sz w:val="20"/>
        <w:szCs w:val="20"/>
        <w:lang w:val="it-IT" w:eastAsia="it-IT" w:bidi="it-IT"/>
      </w:rPr>
    </w:lvl>
    <w:lvl w:ilvl="2" w:tplc="8F1832CA">
      <w:numFmt w:val="bullet"/>
      <w:lvlText w:val="•"/>
      <w:lvlJc w:val="left"/>
      <w:pPr>
        <w:ind w:left="848" w:hanging="126"/>
      </w:pPr>
      <w:rPr>
        <w:rFonts w:hint="default"/>
        <w:lang w:val="it-IT" w:eastAsia="it-IT" w:bidi="it-IT"/>
      </w:rPr>
    </w:lvl>
    <w:lvl w:ilvl="3" w:tplc="FA32F4B8">
      <w:numFmt w:val="bullet"/>
      <w:lvlText w:val="•"/>
      <w:lvlJc w:val="left"/>
      <w:pPr>
        <w:ind w:left="1236" w:hanging="126"/>
      </w:pPr>
      <w:rPr>
        <w:rFonts w:hint="default"/>
        <w:lang w:val="it-IT" w:eastAsia="it-IT" w:bidi="it-IT"/>
      </w:rPr>
    </w:lvl>
    <w:lvl w:ilvl="4" w:tplc="FF88B2D4">
      <w:numFmt w:val="bullet"/>
      <w:lvlText w:val="•"/>
      <w:lvlJc w:val="left"/>
      <w:pPr>
        <w:ind w:left="1625" w:hanging="126"/>
      </w:pPr>
      <w:rPr>
        <w:rFonts w:hint="default"/>
        <w:lang w:val="it-IT" w:eastAsia="it-IT" w:bidi="it-IT"/>
      </w:rPr>
    </w:lvl>
    <w:lvl w:ilvl="5" w:tplc="1C822056">
      <w:numFmt w:val="bullet"/>
      <w:lvlText w:val="•"/>
      <w:lvlJc w:val="left"/>
      <w:pPr>
        <w:ind w:left="2013" w:hanging="126"/>
      </w:pPr>
      <w:rPr>
        <w:rFonts w:hint="default"/>
        <w:lang w:val="it-IT" w:eastAsia="it-IT" w:bidi="it-IT"/>
      </w:rPr>
    </w:lvl>
    <w:lvl w:ilvl="6" w:tplc="01D80460">
      <w:numFmt w:val="bullet"/>
      <w:lvlText w:val="•"/>
      <w:lvlJc w:val="left"/>
      <w:pPr>
        <w:ind w:left="2402" w:hanging="126"/>
      </w:pPr>
      <w:rPr>
        <w:rFonts w:hint="default"/>
        <w:lang w:val="it-IT" w:eastAsia="it-IT" w:bidi="it-IT"/>
      </w:rPr>
    </w:lvl>
    <w:lvl w:ilvl="7" w:tplc="1C927640">
      <w:numFmt w:val="bullet"/>
      <w:lvlText w:val="•"/>
      <w:lvlJc w:val="left"/>
      <w:pPr>
        <w:ind w:left="2790" w:hanging="126"/>
      </w:pPr>
      <w:rPr>
        <w:rFonts w:hint="default"/>
        <w:lang w:val="it-IT" w:eastAsia="it-IT" w:bidi="it-IT"/>
      </w:rPr>
    </w:lvl>
    <w:lvl w:ilvl="8" w:tplc="18641456">
      <w:numFmt w:val="bullet"/>
      <w:lvlText w:val="•"/>
      <w:lvlJc w:val="left"/>
      <w:pPr>
        <w:ind w:left="3179" w:hanging="126"/>
      </w:pPr>
      <w:rPr>
        <w:rFonts w:hint="default"/>
        <w:lang w:val="it-IT" w:eastAsia="it-IT" w:bidi="it-IT"/>
      </w:rPr>
    </w:lvl>
  </w:abstractNum>
  <w:abstractNum w:abstractNumId="15">
    <w:nsid w:val="52F0781D"/>
    <w:multiLevelType w:val="hybridMultilevel"/>
    <w:tmpl w:val="4ACE181E"/>
    <w:lvl w:ilvl="0" w:tplc="B4D25B00">
      <w:start w:val="1"/>
      <w:numFmt w:val="decimal"/>
      <w:lvlText w:val="%1."/>
      <w:lvlJc w:val="left"/>
      <w:pPr>
        <w:ind w:left="1498" w:hanging="360"/>
        <w:jc w:val="left"/>
      </w:pPr>
      <w:rPr>
        <w:rFonts w:ascii="Arial" w:eastAsia="Arial" w:hAnsi="Arial" w:cs="Arial" w:hint="default"/>
        <w:b/>
        <w:bCs/>
        <w:w w:val="100"/>
        <w:sz w:val="24"/>
        <w:szCs w:val="24"/>
        <w:lang w:val="it-IT" w:eastAsia="it-IT" w:bidi="it-IT"/>
      </w:rPr>
    </w:lvl>
    <w:lvl w:ilvl="1" w:tplc="624451D6">
      <w:numFmt w:val="bullet"/>
      <w:lvlText w:val="•"/>
      <w:lvlJc w:val="left"/>
      <w:pPr>
        <w:ind w:left="2460" w:hanging="360"/>
      </w:pPr>
      <w:rPr>
        <w:rFonts w:hint="default"/>
        <w:lang w:val="it-IT" w:eastAsia="it-IT" w:bidi="it-IT"/>
      </w:rPr>
    </w:lvl>
    <w:lvl w:ilvl="2" w:tplc="F04070A6">
      <w:numFmt w:val="bullet"/>
      <w:lvlText w:val="•"/>
      <w:lvlJc w:val="left"/>
      <w:pPr>
        <w:ind w:left="3420" w:hanging="360"/>
      </w:pPr>
      <w:rPr>
        <w:rFonts w:hint="default"/>
        <w:lang w:val="it-IT" w:eastAsia="it-IT" w:bidi="it-IT"/>
      </w:rPr>
    </w:lvl>
    <w:lvl w:ilvl="3" w:tplc="33C8FBDA">
      <w:numFmt w:val="bullet"/>
      <w:lvlText w:val="•"/>
      <w:lvlJc w:val="left"/>
      <w:pPr>
        <w:ind w:left="4380" w:hanging="360"/>
      </w:pPr>
      <w:rPr>
        <w:rFonts w:hint="default"/>
        <w:lang w:val="it-IT" w:eastAsia="it-IT" w:bidi="it-IT"/>
      </w:rPr>
    </w:lvl>
    <w:lvl w:ilvl="4" w:tplc="8B281ABE">
      <w:numFmt w:val="bullet"/>
      <w:lvlText w:val="•"/>
      <w:lvlJc w:val="left"/>
      <w:pPr>
        <w:ind w:left="5340" w:hanging="360"/>
      </w:pPr>
      <w:rPr>
        <w:rFonts w:hint="default"/>
        <w:lang w:val="it-IT" w:eastAsia="it-IT" w:bidi="it-IT"/>
      </w:rPr>
    </w:lvl>
    <w:lvl w:ilvl="5" w:tplc="4AA6315E">
      <w:numFmt w:val="bullet"/>
      <w:lvlText w:val="•"/>
      <w:lvlJc w:val="left"/>
      <w:pPr>
        <w:ind w:left="6300" w:hanging="360"/>
      </w:pPr>
      <w:rPr>
        <w:rFonts w:hint="default"/>
        <w:lang w:val="it-IT" w:eastAsia="it-IT" w:bidi="it-IT"/>
      </w:rPr>
    </w:lvl>
    <w:lvl w:ilvl="6" w:tplc="6922C69A">
      <w:numFmt w:val="bullet"/>
      <w:lvlText w:val="•"/>
      <w:lvlJc w:val="left"/>
      <w:pPr>
        <w:ind w:left="7260" w:hanging="360"/>
      </w:pPr>
      <w:rPr>
        <w:rFonts w:hint="default"/>
        <w:lang w:val="it-IT" w:eastAsia="it-IT" w:bidi="it-IT"/>
      </w:rPr>
    </w:lvl>
    <w:lvl w:ilvl="7" w:tplc="B01E0FEA">
      <w:numFmt w:val="bullet"/>
      <w:lvlText w:val="•"/>
      <w:lvlJc w:val="left"/>
      <w:pPr>
        <w:ind w:left="8220" w:hanging="360"/>
      </w:pPr>
      <w:rPr>
        <w:rFonts w:hint="default"/>
        <w:lang w:val="it-IT" w:eastAsia="it-IT" w:bidi="it-IT"/>
      </w:rPr>
    </w:lvl>
    <w:lvl w:ilvl="8" w:tplc="CE1C849E">
      <w:numFmt w:val="bullet"/>
      <w:lvlText w:val="•"/>
      <w:lvlJc w:val="left"/>
      <w:pPr>
        <w:ind w:left="9180" w:hanging="360"/>
      </w:pPr>
      <w:rPr>
        <w:rFonts w:hint="default"/>
        <w:lang w:val="it-IT" w:eastAsia="it-IT" w:bidi="it-IT"/>
      </w:rPr>
    </w:lvl>
  </w:abstractNum>
  <w:abstractNum w:abstractNumId="16">
    <w:nsid w:val="539C4466"/>
    <w:multiLevelType w:val="hybridMultilevel"/>
    <w:tmpl w:val="684228C4"/>
    <w:lvl w:ilvl="0" w:tplc="2F203D7C">
      <w:numFmt w:val="bullet"/>
      <w:lvlText w:val=""/>
      <w:lvlJc w:val="left"/>
      <w:pPr>
        <w:ind w:left="429" w:hanging="283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1" w:tplc="3D1477A8">
      <w:numFmt w:val="bullet"/>
      <w:lvlText w:val="•"/>
      <w:lvlJc w:val="left"/>
      <w:pPr>
        <w:ind w:left="759" w:hanging="283"/>
      </w:pPr>
      <w:rPr>
        <w:rFonts w:hint="default"/>
        <w:lang w:val="it-IT" w:eastAsia="it-IT" w:bidi="it-IT"/>
      </w:rPr>
    </w:lvl>
    <w:lvl w:ilvl="2" w:tplc="E174D5DA">
      <w:numFmt w:val="bullet"/>
      <w:lvlText w:val="•"/>
      <w:lvlJc w:val="left"/>
      <w:pPr>
        <w:ind w:left="1098" w:hanging="283"/>
      </w:pPr>
      <w:rPr>
        <w:rFonts w:hint="default"/>
        <w:lang w:val="it-IT" w:eastAsia="it-IT" w:bidi="it-IT"/>
      </w:rPr>
    </w:lvl>
    <w:lvl w:ilvl="3" w:tplc="BA968B3C">
      <w:numFmt w:val="bullet"/>
      <w:lvlText w:val="•"/>
      <w:lvlJc w:val="left"/>
      <w:pPr>
        <w:ind w:left="1437" w:hanging="283"/>
      </w:pPr>
      <w:rPr>
        <w:rFonts w:hint="default"/>
        <w:lang w:val="it-IT" w:eastAsia="it-IT" w:bidi="it-IT"/>
      </w:rPr>
    </w:lvl>
    <w:lvl w:ilvl="4" w:tplc="18DC33DE">
      <w:numFmt w:val="bullet"/>
      <w:lvlText w:val="•"/>
      <w:lvlJc w:val="left"/>
      <w:pPr>
        <w:ind w:left="1776" w:hanging="283"/>
      </w:pPr>
      <w:rPr>
        <w:rFonts w:hint="default"/>
        <w:lang w:val="it-IT" w:eastAsia="it-IT" w:bidi="it-IT"/>
      </w:rPr>
    </w:lvl>
    <w:lvl w:ilvl="5" w:tplc="29C8453C">
      <w:numFmt w:val="bullet"/>
      <w:lvlText w:val="•"/>
      <w:lvlJc w:val="left"/>
      <w:pPr>
        <w:ind w:left="2116" w:hanging="283"/>
      </w:pPr>
      <w:rPr>
        <w:rFonts w:hint="default"/>
        <w:lang w:val="it-IT" w:eastAsia="it-IT" w:bidi="it-IT"/>
      </w:rPr>
    </w:lvl>
    <w:lvl w:ilvl="6" w:tplc="88022DF0">
      <w:numFmt w:val="bullet"/>
      <w:lvlText w:val="•"/>
      <w:lvlJc w:val="left"/>
      <w:pPr>
        <w:ind w:left="2455" w:hanging="283"/>
      </w:pPr>
      <w:rPr>
        <w:rFonts w:hint="default"/>
        <w:lang w:val="it-IT" w:eastAsia="it-IT" w:bidi="it-IT"/>
      </w:rPr>
    </w:lvl>
    <w:lvl w:ilvl="7" w:tplc="CD82740C">
      <w:numFmt w:val="bullet"/>
      <w:lvlText w:val="•"/>
      <w:lvlJc w:val="left"/>
      <w:pPr>
        <w:ind w:left="2794" w:hanging="283"/>
      </w:pPr>
      <w:rPr>
        <w:rFonts w:hint="default"/>
        <w:lang w:val="it-IT" w:eastAsia="it-IT" w:bidi="it-IT"/>
      </w:rPr>
    </w:lvl>
    <w:lvl w:ilvl="8" w:tplc="58CC0C0E">
      <w:numFmt w:val="bullet"/>
      <w:lvlText w:val="•"/>
      <w:lvlJc w:val="left"/>
      <w:pPr>
        <w:ind w:left="3133" w:hanging="283"/>
      </w:pPr>
      <w:rPr>
        <w:rFonts w:hint="default"/>
        <w:lang w:val="it-IT" w:eastAsia="it-IT" w:bidi="it-IT"/>
      </w:rPr>
    </w:lvl>
  </w:abstractNum>
  <w:abstractNum w:abstractNumId="17">
    <w:nsid w:val="56025D50"/>
    <w:multiLevelType w:val="hybridMultilevel"/>
    <w:tmpl w:val="185CC6DA"/>
    <w:lvl w:ilvl="0" w:tplc="0C42A33C">
      <w:numFmt w:val="bullet"/>
      <w:lvlText w:val=""/>
      <w:lvlJc w:val="left"/>
      <w:pPr>
        <w:ind w:left="429" w:hanging="317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1" w:tplc="B9F44EB6">
      <w:numFmt w:val="bullet"/>
      <w:lvlText w:val="•"/>
      <w:lvlJc w:val="left"/>
      <w:pPr>
        <w:ind w:left="759" w:hanging="317"/>
      </w:pPr>
      <w:rPr>
        <w:rFonts w:hint="default"/>
        <w:lang w:val="it-IT" w:eastAsia="it-IT" w:bidi="it-IT"/>
      </w:rPr>
    </w:lvl>
    <w:lvl w:ilvl="2" w:tplc="FA789476">
      <w:numFmt w:val="bullet"/>
      <w:lvlText w:val="•"/>
      <w:lvlJc w:val="left"/>
      <w:pPr>
        <w:ind w:left="1098" w:hanging="317"/>
      </w:pPr>
      <w:rPr>
        <w:rFonts w:hint="default"/>
        <w:lang w:val="it-IT" w:eastAsia="it-IT" w:bidi="it-IT"/>
      </w:rPr>
    </w:lvl>
    <w:lvl w:ilvl="3" w:tplc="EE444536">
      <w:numFmt w:val="bullet"/>
      <w:lvlText w:val="•"/>
      <w:lvlJc w:val="left"/>
      <w:pPr>
        <w:ind w:left="1437" w:hanging="317"/>
      </w:pPr>
      <w:rPr>
        <w:rFonts w:hint="default"/>
        <w:lang w:val="it-IT" w:eastAsia="it-IT" w:bidi="it-IT"/>
      </w:rPr>
    </w:lvl>
    <w:lvl w:ilvl="4" w:tplc="B9ACA3F6">
      <w:numFmt w:val="bullet"/>
      <w:lvlText w:val="•"/>
      <w:lvlJc w:val="left"/>
      <w:pPr>
        <w:ind w:left="1776" w:hanging="317"/>
      </w:pPr>
      <w:rPr>
        <w:rFonts w:hint="default"/>
        <w:lang w:val="it-IT" w:eastAsia="it-IT" w:bidi="it-IT"/>
      </w:rPr>
    </w:lvl>
    <w:lvl w:ilvl="5" w:tplc="975E6F18">
      <w:numFmt w:val="bullet"/>
      <w:lvlText w:val="•"/>
      <w:lvlJc w:val="left"/>
      <w:pPr>
        <w:ind w:left="2116" w:hanging="317"/>
      </w:pPr>
      <w:rPr>
        <w:rFonts w:hint="default"/>
        <w:lang w:val="it-IT" w:eastAsia="it-IT" w:bidi="it-IT"/>
      </w:rPr>
    </w:lvl>
    <w:lvl w:ilvl="6" w:tplc="5D42019A">
      <w:numFmt w:val="bullet"/>
      <w:lvlText w:val="•"/>
      <w:lvlJc w:val="left"/>
      <w:pPr>
        <w:ind w:left="2455" w:hanging="317"/>
      </w:pPr>
      <w:rPr>
        <w:rFonts w:hint="default"/>
        <w:lang w:val="it-IT" w:eastAsia="it-IT" w:bidi="it-IT"/>
      </w:rPr>
    </w:lvl>
    <w:lvl w:ilvl="7" w:tplc="AB2C47B6">
      <w:numFmt w:val="bullet"/>
      <w:lvlText w:val="•"/>
      <w:lvlJc w:val="left"/>
      <w:pPr>
        <w:ind w:left="2794" w:hanging="317"/>
      </w:pPr>
      <w:rPr>
        <w:rFonts w:hint="default"/>
        <w:lang w:val="it-IT" w:eastAsia="it-IT" w:bidi="it-IT"/>
      </w:rPr>
    </w:lvl>
    <w:lvl w:ilvl="8" w:tplc="6D78211C">
      <w:numFmt w:val="bullet"/>
      <w:lvlText w:val="•"/>
      <w:lvlJc w:val="left"/>
      <w:pPr>
        <w:ind w:left="3133" w:hanging="317"/>
      </w:pPr>
      <w:rPr>
        <w:rFonts w:hint="default"/>
        <w:lang w:val="it-IT" w:eastAsia="it-IT" w:bidi="it-IT"/>
      </w:rPr>
    </w:lvl>
  </w:abstractNum>
  <w:abstractNum w:abstractNumId="18">
    <w:nsid w:val="581268D2"/>
    <w:multiLevelType w:val="hybridMultilevel"/>
    <w:tmpl w:val="FBE2BA70"/>
    <w:lvl w:ilvl="0" w:tplc="D8D4B47A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41862E88">
      <w:numFmt w:val="bullet"/>
      <w:lvlText w:val="•"/>
      <w:lvlJc w:val="left"/>
      <w:pPr>
        <w:ind w:left="2532" w:hanging="360"/>
      </w:pPr>
      <w:rPr>
        <w:rFonts w:hint="default"/>
        <w:lang w:val="it-IT" w:eastAsia="it-IT" w:bidi="it-IT"/>
      </w:rPr>
    </w:lvl>
    <w:lvl w:ilvl="2" w:tplc="725A59D0">
      <w:numFmt w:val="bullet"/>
      <w:lvlText w:val="•"/>
      <w:lvlJc w:val="left"/>
      <w:pPr>
        <w:ind w:left="3484" w:hanging="360"/>
      </w:pPr>
      <w:rPr>
        <w:rFonts w:hint="default"/>
        <w:lang w:val="it-IT" w:eastAsia="it-IT" w:bidi="it-IT"/>
      </w:rPr>
    </w:lvl>
    <w:lvl w:ilvl="3" w:tplc="1270CDD2">
      <w:numFmt w:val="bullet"/>
      <w:lvlText w:val="•"/>
      <w:lvlJc w:val="left"/>
      <w:pPr>
        <w:ind w:left="4436" w:hanging="360"/>
      </w:pPr>
      <w:rPr>
        <w:rFonts w:hint="default"/>
        <w:lang w:val="it-IT" w:eastAsia="it-IT" w:bidi="it-IT"/>
      </w:rPr>
    </w:lvl>
    <w:lvl w:ilvl="4" w:tplc="8A94B4CE">
      <w:numFmt w:val="bullet"/>
      <w:lvlText w:val="•"/>
      <w:lvlJc w:val="left"/>
      <w:pPr>
        <w:ind w:left="5388" w:hanging="360"/>
      </w:pPr>
      <w:rPr>
        <w:rFonts w:hint="default"/>
        <w:lang w:val="it-IT" w:eastAsia="it-IT" w:bidi="it-IT"/>
      </w:rPr>
    </w:lvl>
    <w:lvl w:ilvl="5" w:tplc="F168A570">
      <w:numFmt w:val="bullet"/>
      <w:lvlText w:val="•"/>
      <w:lvlJc w:val="left"/>
      <w:pPr>
        <w:ind w:left="6340" w:hanging="360"/>
      </w:pPr>
      <w:rPr>
        <w:rFonts w:hint="default"/>
        <w:lang w:val="it-IT" w:eastAsia="it-IT" w:bidi="it-IT"/>
      </w:rPr>
    </w:lvl>
    <w:lvl w:ilvl="6" w:tplc="3FCCCAB2">
      <w:numFmt w:val="bullet"/>
      <w:lvlText w:val="•"/>
      <w:lvlJc w:val="left"/>
      <w:pPr>
        <w:ind w:left="7292" w:hanging="360"/>
      </w:pPr>
      <w:rPr>
        <w:rFonts w:hint="default"/>
        <w:lang w:val="it-IT" w:eastAsia="it-IT" w:bidi="it-IT"/>
      </w:rPr>
    </w:lvl>
    <w:lvl w:ilvl="7" w:tplc="B6CC527E">
      <w:numFmt w:val="bullet"/>
      <w:lvlText w:val="•"/>
      <w:lvlJc w:val="left"/>
      <w:pPr>
        <w:ind w:left="8244" w:hanging="360"/>
      </w:pPr>
      <w:rPr>
        <w:rFonts w:hint="default"/>
        <w:lang w:val="it-IT" w:eastAsia="it-IT" w:bidi="it-IT"/>
      </w:rPr>
    </w:lvl>
    <w:lvl w:ilvl="8" w:tplc="1F3235A8">
      <w:numFmt w:val="bullet"/>
      <w:lvlText w:val="•"/>
      <w:lvlJc w:val="left"/>
      <w:pPr>
        <w:ind w:left="9196" w:hanging="360"/>
      </w:pPr>
      <w:rPr>
        <w:rFonts w:hint="default"/>
        <w:lang w:val="it-IT" w:eastAsia="it-IT" w:bidi="it-IT"/>
      </w:rPr>
    </w:lvl>
  </w:abstractNum>
  <w:abstractNum w:abstractNumId="19">
    <w:nsid w:val="5BB50486"/>
    <w:multiLevelType w:val="hybridMultilevel"/>
    <w:tmpl w:val="6C603E24"/>
    <w:lvl w:ilvl="0" w:tplc="37C04232">
      <w:numFmt w:val="bullet"/>
      <w:lvlText w:val=""/>
      <w:lvlJc w:val="left"/>
      <w:pPr>
        <w:ind w:left="402" w:hanging="284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1" w:tplc="DF8C9444">
      <w:numFmt w:val="bullet"/>
      <w:lvlText w:val="•"/>
      <w:lvlJc w:val="left"/>
      <w:pPr>
        <w:ind w:left="755" w:hanging="284"/>
      </w:pPr>
      <w:rPr>
        <w:rFonts w:hint="default"/>
        <w:lang w:val="it-IT" w:eastAsia="it-IT" w:bidi="it-IT"/>
      </w:rPr>
    </w:lvl>
    <w:lvl w:ilvl="2" w:tplc="63CC0AEA">
      <w:numFmt w:val="bullet"/>
      <w:lvlText w:val="•"/>
      <w:lvlJc w:val="left"/>
      <w:pPr>
        <w:ind w:left="1111" w:hanging="284"/>
      </w:pPr>
      <w:rPr>
        <w:rFonts w:hint="default"/>
        <w:lang w:val="it-IT" w:eastAsia="it-IT" w:bidi="it-IT"/>
      </w:rPr>
    </w:lvl>
    <w:lvl w:ilvl="3" w:tplc="FE20B0DA">
      <w:numFmt w:val="bullet"/>
      <w:lvlText w:val="•"/>
      <w:lvlJc w:val="left"/>
      <w:pPr>
        <w:ind w:left="1466" w:hanging="284"/>
      </w:pPr>
      <w:rPr>
        <w:rFonts w:hint="default"/>
        <w:lang w:val="it-IT" w:eastAsia="it-IT" w:bidi="it-IT"/>
      </w:rPr>
    </w:lvl>
    <w:lvl w:ilvl="4" w:tplc="49C8EFF0">
      <w:numFmt w:val="bullet"/>
      <w:lvlText w:val="•"/>
      <w:lvlJc w:val="left"/>
      <w:pPr>
        <w:ind w:left="1822" w:hanging="284"/>
      </w:pPr>
      <w:rPr>
        <w:rFonts w:hint="default"/>
        <w:lang w:val="it-IT" w:eastAsia="it-IT" w:bidi="it-IT"/>
      </w:rPr>
    </w:lvl>
    <w:lvl w:ilvl="5" w:tplc="49E0ABA4">
      <w:numFmt w:val="bullet"/>
      <w:lvlText w:val="•"/>
      <w:lvlJc w:val="left"/>
      <w:pPr>
        <w:ind w:left="2177" w:hanging="284"/>
      </w:pPr>
      <w:rPr>
        <w:rFonts w:hint="default"/>
        <w:lang w:val="it-IT" w:eastAsia="it-IT" w:bidi="it-IT"/>
      </w:rPr>
    </w:lvl>
    <w:lvl w:ilvl="6" w:tplc="3AF40B9C">
      <w:numFmt w:val="bullet"/>
      <w:lvlText w:val="•"/>
      <w:lvlJc w:val="left"/>
      <w:pPr>
        <w:ind w:left="2533" w:hanging="284"/>
      </w:pPr>
      <w:rPr>
        <w:rFonts w:hint="default"/>
        <w:lang w:val="it-IT" w:eastAsia="it-IT" w:bidi="it-IT"/>
      </w:rPr>
    </w:lvl>
    <w:lvl w:ilvl="7" w:tplc="D9CE4064">
      <w:numFmt w:val="bullet"/>
      <w:lvlText w:val="•"/>
      <w:lvlJc w:val="left"/>
      <w:pPr>
        <w:ind w:left="2888" w:hanging="284"/>
      </w:pPr>
      <w:rPr>
        <w:rFonts w:hint="default"/>
        <w:lang w:val="it-IT" w:eastAsia="it-IT" w:bidi="it-IT"/>
      </w:rPr>
    </w:lvl>
    <w:lvl w:ilvl="8" w:tplc="8B6C2C32">
      <w:numFmt w:val="bullet"/>
      <w:lvlText w:val="•"/>
      <w:lvlJc w:val="left"/>
      <w:pPr>
        <w:ind w:left="3244" w:hanging="284"/>
      </w:pPr>
      <w:rPr>
        <w:rFonts w:hint="default"/>
        <w:lang w:val="it-IT" w:eastAsia="it-IT" w:bidi="it-IT"/>
      </w:rPr>
    </w:lvl>
  </w:abstractNum>
  <w:abstractNum w:abstractNumId="20">
    <w:nsid w:val="5E1A6899"/>
    <w:multiLevelType w:val="hybridMultilevel"/>
    <w:tmpl w:val="EF66A3A8"/>
    <w:lvl w:ilvl="0" w:tplc="F8207324">
      <w:numFmt w:val="bullet"/>
      <w:lvlText w:val=""/>
      <w:lvlJc w:val="left"/>
      <w:pPr>
        <w:ind w:left="585" w:hanging="284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1" w:tplc="A75ACA5E">
      <w:numFmt w:val="bullet"/>
      <w:lvlText w:val="•"/>
      <w:lvlJc w:val="left"/>
      <w:pPr>
        <w:ind w:left="921" w:hanging="284"/>
      </w:pPr>
      <w:rPr>
        <w:rFonts w:hint="default"/>
        <w:lang w:val="it-IT" w:eastAsia="it-IT" w:bidi="it-IT"/>
      </w:rPr>
    </w:lvl>
    <w:lvl w:ilvl="2" w:tplc="3146B120">
      <w:numFmt w:val="bullet"/>
      <w:lvlText w:val="•"/>
      <w:lvlJc w:val="left"/>
      <w:pPr>
        <w:ind w:left="1263" w:hanging="284"/>
      </w:pPr>
      <w:rPr>
        <w:rFonts w:hint="default"/>
        <w:lang w:val="it-IT" w:eastAsia="it-IT" w:bidi="it-IT"/>
      </w:rPr>
    </w:lvl>
    <w:lvl w:ilvl="3" w:tplc="A3487BE8">
      <w:numFmt w:val="bullet"/>
      <w:lvlText w:val="•"/>
      <w:lvlJc w:val="left"/>
      <w:pPr>
        <w:ind w:left="1604" w:hanging="284"/>
      </w:pPr>
      <w:rPr>
        <w:rFonts w:hint="default"/>
        <w:lang w:val="it-IT" w:eastAsia="it-IT" w:bidi="it-IT"/>
      </w:rPr>
    </w:lvl>
    <w:lvl w:ilvl="4" w:tplc="D908CB8C">
      <w:numFmt w:val="bullet"/>
      <w:lvlText w:val="•"/>
      <w:lvlJc w:val="left"/>
      <w:pPr>
        <w:ind w:left="1946" w:hanging="284"/>
      </w:pPr>
      <w:rPr>
        <w:rFonts w:hint="default"/>
        <w:lang w:val="it-IT" w:eastAsia="it-IT" w:bidi="it-IT"/>
      </w:rPr>
    </w:lvl>
    <w:lvl w:ilvl="5" w:tplc="56404AFE">
      <w:numFmt w:val="bullet"/>
      <w:lvlText w:val="•"/>
      <w:lvlJc w:val="left"/>
      <w:pPr>
        <w:ind w:left="2288" w:hanging="284"/>
      </w:pPr>
      <w:rPr>
        <w:rFonts w:hint="default"/>
        <w:lang w:val="it-IT" w:eastAsia="it-IT" w:bidi="it-IT"/>
      </w:rPr>
    </w:lvl>
    <w:lvl w:ilvl="6" w:tplc="86501452">
      <w:numFmt w:val="bullet"/>
      <w:lvlText w:val="•"/>
      <w:lvlJc w:val="left"/>
      <w:pPr>
        <w:ind w:left="2629" w:hanging="284"/>
      </w:pPr>
      <w:rPr>
        <w:rFonts w:hint="default"/>
        <w:lang w:val="it-IT" w:eastAsia="it-IT" w:bidi="it-IT"/>
      </w:rPr>
    </w:lvl>
    <w:lvl w:ilvl="7" w:tplc="DE4EDF00">
      <w:numFmt w:val="bullet"/>
      <w:lvlText w:val="•"/>
      <w:lvlJc w:val="left"/>
      <w:pPr>
        <w:ind w:left="2971" w:hanging="284"/>
      </w:pPr>
      <w:rPr>
        <w:rFonts w:hint="default"/>
        <w:lang w:val="it-IT" w:eastAsia="it-IT" w:bidi="it-IT"/>
      </w:rPr>
    </w:lvl>
    <w:lvl w:ilvl="8" w:tplc="9280B452">
      <w:numFmt w:val="bullet"/>
      <w:lvlText w:val="•"/>
      <w:lvlJc w:val="left"/>
      <w:pPr>
        <w:ind w:left="3312" w:hanging="284"/>
      </w:pPr>
      <w:rPr>
        <w:rFonts w:hint="default"/>
        <w:lang w:val="it-IT" w:eastAsia="it-IT" w:bidi="it-IT"/>
      </w:rPr>
    </w:lvl>
  </w:abstractNum>
  <w:abstractNum w:abstractNumId="21">
    <w:nsid w:val="617B0737"/>
    <w:multiLevelType w:val="hybridMultilevel"/>
    <w:tmpl w:val="D8663990"/>
    <w:lvl w:ilvl="0" w:tplc="BDC26E40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05C257C6">
      <w:numFmt w:val="bullet"/>
      <w:lvlText w:val="•"/>
      <w:lvlJc w:val="left"/>
      <w:pPr>
        <w:ind w:left="2532" w:hanging="360"/>
      </w:pPr>
      <w:rPr>
        <w:rFonts w:hint="default"/>
        <w:lang w:val="it-IT" w:eastAsia="it-IT" w:bidi="it-IT"/>
      </w:rPr>
    </w:lvl>
    <w:lvl w:ilvl="2" w:tplc="A3A8E48E">
      <w:numFmt w:val="bullet"/>
      <w:lvlText w:val="•"/>
      <w:lvlJc w:val="left"/>
      <w:pPr>
        <w:ind w:left="3484" w:hanging="360"/>
      </w:pPr>
      <w:rPr>
        <w:rFonts w:hint="default"/>
        <w:lang w:val="it-IT" w:eastAsia="it-IT" w:bidi="it-IT"/>
      </w:rPr>
    </w:lvl>
    <w:lvl w:ilvl="3" w:tplc="D4B0ED3C">
      <w:numFmt w:val="bullet"/>
      <w:lvlText w:val="•"/>
      <w:lvlJc w:val="left"/>
      <w:pPr>
        <w:ind w:left="4436" w:hanging="360"/>
      </w:pPr>
      <w:rPr>
        <w:rFonts w:hint="default"/>
        <w:lang w:val="it-IT" w:eastAsia="it-IT" w:bidi="it-IT"/>
      </w:rPr>
    </w:lvl>
    <w:lvl w:ilvl="4" w:tplc="A356C6CE">
      <w:numFmt w:val="bullet"/>
      <w:lvlText w:val="•"/>
      <w:lvlJc w:val="left"/>
      <w:pPr>
        <w:ind w:left="5388" w:hanging="360"/>
      </w:pPr>
      <w:rPr>
        <w:rFonts w:hint="default"/>
        <w:lang w:val="it-IT" w:eastAsia="it-IT" w:bidi="it-IT"/>
      </w:rPr>
    </w:lvl>
    <w:lvl w:ilvl="5" w:tplc="5C081592">
      <w:numFmt w:val="bullet"/>
      <w:lvlText w:val="•"/>
      <w:lvlJc w:val="left"/>
      <w:pPr>
        <w:ind w:left="6340" w:hanging="360"/>
      </w:pPr>
      <w:rPr>
        <w:rFonts w:hint="default"/>
        <w:lang w:val="it-IT" w:eastAsia="it-IT" w:bidi="it-IT"/>
      </w:rPr>
    </w:lvl>
    <w:lvl w:ilvl="6" w:tplc="07884526">
      <w:numFmt w:val="bullet"/>
      <w:lvlText w:val="•"/>
      <w:lvlJc w:val="left"/>
      <w:pPr>
        <w:ind w:left="7292" w:hanging="360"/>
      </w:pPr>
      <w:rPr>
        <w:rFonts w:hint="default"/>
        <w:lang w:val="it-IT" w:eastAsia="it-IT" w:bidi="it-IT"/>
      </w:rPr>
    </w:lvl>
    <w:lvl w:ilvl="7" w:tplc="50AE856E">
      <w:numFmt w:val="bullet"/>
      <w:lvlText w:val="•"/>
      <w:lvlJc w:val="left"/>
      <w:pPr>
        <w:ind w:left="8244" w:hanging="360"/>
      </w:pPr>
      <w:rPr>
        <w:rFonts w:hint="default"/>
        <w:lang w:val="it-IT" w:eastAsia="it-IT" w:bidi="it-IT"/>
      </w:rPr>
    </w:lvl>
    <w:lvl w:ilvl="8" w:tplc="37D8B462">
      <w:numFmt w:val="bullet"/>
      <w:lvlText w:val="•"/>
      <w:lvlJc w:val="left"/>
      <w:pPr>
        <w:ind w:left="9196" w:hanging="360"/>
      </w:pPr>
      <w:rPr>
        <w:rFonts w:hint="default"/>
        <w:lang w:val="it-IT" w:eastAsia="it-IT" w:bidi="it-IT"/>
      </w:rPr>
    </w:lvl>
  </w:abstractNum>
  <w:abstractNum w:abstractNumId="22">
    <w:nsid w:val="651C322D"/>
    <w:multiLevelType w:val="hybridMultilevel"/>
    <w:tmpl w:val="684CBC5E"/>
    <w:lvl w:ilvl="0" w:tplc="FA342FCA">
      <w:start w:val="1"/>
      <w:numFmt w:val="decimal"/>
      <w:lvlText w:val="%1."/>
      <w:lvlJc w:val="left"/>
      <w:pPr>
        <w:ind w:left="832" w:hanging="360"/>
        <w:jc w:val="left"/>
      </w:pPr>
      <w:rPr>
        <w:rFonts w:ascii="Arial" w:eastAsia="Arial" w:hAnsi="Arial" w:cs="Arial" w:hint="default"/>
        <w:w w:val="100"/>
        <w:sz w:val="20"/>
        <w:szCs w:val="20"/>
        <w:lang w:val="it-IT" w:eastAsia="it-IT" w:bidi="it-IT"/>
      </w:rPr>
    </w:lvl>
    <w:lvl w:ilvl="1" w:tplc="D14C0C06">
      <w:numFmt w:val="bullet"/>
      <w:lvlText w:val="•"/>
      <w:lvlJc w:val="left"/>
      <w:pPr>
        <w:ind w:left="1716" w:hanging="360"/>
      </w:pPr>
      <w:rPr>
        <w:rFonts w:hint="default"/>
        <w:lang w:val="it-IT" w:eastAsia="it-IT" w:bidi="it-IT"/>
      </w:rPr>
    </w:lvl>
    <w:lvl w:ilvl="2" w:tplc="971EC2A2">
      <w:numFmt w:val="bullet"/>
      <w:lvlText w:val="•"/>
      <w:lvlJc w:val="left"/>
      <w:pPr>
        <w:ind w:left="2593" w:hanging="360"/>
      </w:pPr>
      <w:rPr>
        <w:rFonts w:hint="default"/>
        <w:lang w:val="it-IT" w:eastAsia="it-IT" w:bidi="it-IT"/>
      </w:rPr>
    </w:lvl>
    <w:lvl w:ilvl="3" w:tplc="5490AAF4">
      <w:numFmt w:val="bullet"/>
      <w:lvlText w:val="•"/>
      <w:lvlJc w:val="left"/>
      <w:pPr>
        <w:ind w:left="3470" w:hanging="360"/>
      </w:pPr>
      <w:rPr>
        <w:rFonts w:hint="default"/>
        <w:lang w:val="it-IT" w:eastAsia="it-IT" w:bidi="it-IT"/>
      </w:rPr>
    </w:lvl>
    <w:lvl w:ilvl="4" w:tplc="07B89E1E">
      <w:numFmt w:val="bullet"/>
      <w:lvlText w:val="•"/>
      <w:lvlJc w:val="left"/>
      <w:pPr>
        <w:ind w:left="4346" w:hanging="360"/>
      </w:pPr>
      <w:rPr>
        <w:rFonts w:hint="default"/>
        <w:lang w:val="it-IT" w:eastAsia="it-IT" w:bidi="it-IT"/>
      </w:rPr>
    </w:lvl>
    <w:lvl w:ilvl="5" w:tplc="6ECE3188">
      <w:numFmt w:val="bullet"/>
      <w:lvlText w:val="•"/>
      <w:lvlJc w:val="left"/>
      <w:pPr>
        <w:ind w:left="5223" w:hanging="360"/>
      </w:pPr>
      <w:rPr>
        <w:rFonts w:hint="default"/>
        <w:lang w:val="it-IT" w:eastAsia="it-IT" w:bidi="it-IT"/>
      </w:rPr>
    </w:lvl>
    <w:lvl w:ilvl="6" w:tplc="8A50C5F8">
      <w:numFmt w:val="bullet"/>
      <w:lvlText w:val="•"/>
      <w:lvlJc w:val="left"/>
      <w:pPr>
        <w:ind w:left="6100" w:hanging="360"/>
      </w:pPr>
      <w:rPr>
        <w:rFonts w:hint="default"/>
        <w:lang w:val="it-IT" w:eastAsia="it-IT" w:bidi="it-IT"/>
      </w:rPr>
    </w:lvl>
    <w:lvl w:ilvl="7" w:tplc="4FDACAEC">
      <w:numFmt w:val="bullet"/>
      <w:lvlText w:val="•"/>
      <w:lvlJc w:val="left"/>
      <w:pPr>
        <w:ind w:left="6976" w:hanging="360"/>
      </w:pPr>
      <w:rPr>
        <w:rFonts w:hint="default"/>
        <w:lang w:val="it-IT" w:eastAsia="it-IT" w:bidi="it-IT"/>
      </w:rPr>
    </w:lvl>
    <w:lvl w:ilvl="8" w:tplc="53CAEC82">
      <w:numFmt w:val="bullet"/>
      <w:lvlText w:val="•"/>
      <w:lvlJc w:val="left"/>
      <w:pPr>
        <w:ind w:left="7853" w:hanging="360"/>
      </w:pPr>
      <w:rPr>
        <w:rFonts w:hint="default"/>
        <w:lang w:val="it-IT" w:eastAsia="it-IT" w:bidi="it-IT"/>
      </w:rPr>
    </w:lvl>
  </w:abstractNum>
  <w:abstractNum w:abstractNumId="23">
    <w:nsid w:val="659B3FAE"/>
    <w:multiLevelType w:val="hybridMultilevel"/>
    <w:tmpl w:val="8DCC49A8"/>
    <w:lvl w:ilvl="0" w:tplc="324606FE">
      <w:numFmt w:val="bullet"/>
      <w:lvlText w:val=""/>
      <w:lvlJc w:val="left"/>
      <w:pPr>
        <w:ind w:left="289" w:hanging="177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1" w:tplc="8FF63730">
      <w:numFmt w:val="bullet"/>
      <w:lvlText w:val="•"/>
      <w:lvlJc w:val="left"/>
      <w:pPr>
        <w:ind w:left="647" w:hanging="177"/>
      </w:pPr>
      <w:rPr>
        <w:rFonts w:hint="default"/>
        <w:lang w:val="it-IT" w:eastAsia="it-IT" w:bidi="it-IT"/>
      </w:rPr>
    </w:lvl>
    <w:lvl w:ilvl="2" w:tplc="BAF03788">
      <w:numFmt w:val="bullet"/>
      <w:lvlText w:val="•"/>
      <w:lvlJc w:val="left"/>
      <w:pPr>
        <w:ind w:left="1015" w:hanging="177"/>
      </w:pPr>
      <w:rPr>
        <w:rFonts w:hint="default"/>
        <w:lang w:val="it-IT" w:eastAsia="it-IT" w:bidi="it-IT"/>
      </w:rPr>
    </w:lvl>
    <w:lvl w:ilvl="3" w:tplc="EA685B28">
      <w:numFmt w:val="bullet"/>
      <w:lvlText w:val="•"/>
      <w:lvlJc w:val="left"/>
      <w:pPr>
        <w:ind w:left="1382" w:hanging="177"/>
      </w:pPr>
      <w:rPr>
        <w:rFonts w:hint="default"/>
        <w:lang w:val="it-IT" w:eastAsia="it-IT" w:bidi="it-IT"/>
      </w:rPr>
    </w:lvl>
    <w:lvl w:ilvl="4" w:tplc="87A4074E">
      <w:numFmt w:val="bullet"/>
      <w:lvlText w:val="•"/>
      <w:lvlJc w:val="left"/>
      <w:pPr>
        <w:ind w:left="1750" w:hanging="177"/>
      </w:pPr>
      <w:rPr>
        <w:rFonts w:hint="default"/>
        <w:lang w:val="it-IT" w:eastAsia="it-IT" w:bidi="it-IT"/>
      </w:rPr>
    </w:lvl>
    <w:lvl w:ilvl="5" w:tplc="B9243D82">
      <w:numFmt w:val="bullet"/>
      <w:lvlText w:val="•"/>
      <w:lvlJc w:val="left"/>
      <w:pPr>
        <w:ind w:left="2117" w:hanging="177"/>
      </w:pPr>
      <w:rPr>
        <w:rFonts w:hint="default"/>
        <w:lang w:val="it-IT" w:eastAsia="it-IT" w:bidi="it-IT"/>
      </w:rPr>
    </w:lvl>
    <w:lvl w:ilvl="6" w:tplc="249E434E">
      <w:numFmt w:val="bullet"/>
      <w:lvlText w:val="•"/>
      <w:lvlJc w:val="left"/>
      <w:pPr>
        <w:ind w:left="2485" w:hanging="177"/>
      </w:pPr>
      <w:rPr>
        <w:rFonts w:hint="default"/>
        <w:lang w:val="it-IT" w:eastAsia="it-IT" w:bidi="it-IT"/>
      </w:rPr>
    </w:lvl>
    <w:lvl w:ilvl="7" w:tplc="970C0E84">
      <w:numFmt w:val="bullet"/>
      <w:lvlText w:val="•"/>
      <w:lvlJc w:val="left"/>
      <w:pPr>
        <w:ind w:left="2852" w:hanging="177"/>
      </w:pPr>
      <w:rPr>
        <w:rFonts w:hint="default"/>
        <w:lang w:val="it-IT" w:eastAsia="it-IT" w:bidi="it-IT"/>
      </w:rPr>
    </w:lvl>
    <w:lvl w:ilvl="8" w:tplc="54BAD3D8">
      <w:numFmt w:val="bullet"/>
      <w:lvlText w:val="•"/>
      <w:lvlJc w:val="left"/>
      <w:pPr>
        <w:ind w:left="3220" w:hanging="177"/>
      </w:pPr>
      <w:rPr>
        <w:rFonts w:hint="default"/>
        <w:lang w:val="it-IT" w:eastAsia="it-IT" w:bidi="it-IT"/>
      </w:rPr>
    </w:lvl>
  </w:abstractNum>
  <w:abstractNum w:abstractNumId="24">
    <w:nsid w:val="6BC35780"/>
    <w:multiLevelType w:val="hybridMultilevel"/>
    <w:tmpl w:val="1A8E0CB0"/>
    <w:lvl w:ilvl="0" w:tplc="03F06616">
      <w:numFmt w:val="bullet"/>
      <w:lvlText w:val=""/>
      <w:lvlJc w:val="left"/>
      <w:pPr>
        <w:ind w:left="402" w:hanging="284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1" w:tplc="D116D830">
      <w:numFmt w:val="bullet"/>
      <w:lvlText w:val="•"/>
      <w:lvlJc w:val="left"/>
      <w:pPr>
        <w:ind w:left="755" w:hanging="284"/>
      </w:pPr>
      <w:rPr>
        <w:rFonts w:hint="default"/>
        <w:lang w:val="it-IT" w:eastAsia="it-IT" w:bidi="it-IT"/>
      </w:rPr>
    </w:lvl>
    <w:lvl w:ilvl="2" w:tplc="685CFCE8">
      <w:numFmt w:val="bullet"/>
      <w:lvlText w:val="•"/>
      <w:lvlJc w:val="left"/>
      <w:pPr>
        <w:ind w:left="1111" w:hanging="284"/>
      </w:pPr>
      <w:rPr>
        <w:rFonts w:hint="default"/>
        <w:lang w:val="it-IT" w:eastAsia="it-IT" w:bidi="it-IT"/>
      </w:rPr>
    </w:lvl>
    <w:lvl w:ilvl="3" w:tplc="1A849A98">
      <w:numFmt w:val="bullet"/>
      <w:lvlText w:val="•"/>
      <w:lvlJc w:val="left"/>
      <w:pPr>
        <w:ind w:left="1466" w:hanging="284"/>
      </w:pPr>
      <w:rPr>
        <w:rFonts w:hint="default"/>
        <w:lang w:val="it-IT" w:eastAsia="it-IT" w:bidi="it-IT"/>
      </w:rPr>
    </w:lvl>
    <w:lvl w:ilvl="4" w:tplc="23D05CBE">
      <w:numFmt w:val="bullet"/>
      <w:lvlText w:val="•"/>
      <w:lvlJc w:val="left"/>
      <w:pPr>
        <w:ind w:left="1822" w:hanging="284"/>
      </w:pPr>
      <w:rPr>
        <w:rFonts w:hint="default"/>
        <w:lang w:val="it-IT" w:eastAsia="it-IT" w:bidi="it-IT"/>
      </w:rPr>
    </w:lvl>
    <w:lvl w:ilvl="5" w:tplc="7A8AA11C">
      <w:numFmt w:val="bullet"/>
      <w:lvlText w:val="•"/>
      <w:lvlJc w:val="left"/>
      <w:pPr>
        <w:ind w:left="2177" w:hanging="284"/>
      </w:pPr>
      <w:rPr>
        <w:rFonts w:hint="default"/>
        <w:lang w:val="it-IT" w:eastAsia="it-IT" w:bidi="it-IT"/>
      </w:rPr>
    </w:lvl>
    <w:lvl w:ilvl="6" w:tplc="5890E15C">
      <w:numFmt w:val="bullet"/>
      <w:lvlText w:val="•"/>
      <w:lvlJc w:val="left"/>
      <w:pPr>
        <w:ind w:left="2533" w:hanging="284"/>
      </w:pPr>
      <w:rPr>
        <w:rFonts w:hint="default"/>
        <w:lang w:val="it-IT" w:eastAsia="it-IT" w:bidi="it-IT"/>
      </w:rPr>
    </w:lvl>
    <w:lvl w:ilvl="7" w:tplc="0B729116">
      <w:numFmt w:val="bullet"/>
      <w:lvlText w:val="•"/>
      <w:lvlJc w:val="left"/>
      <w:pPr>
        <w:ind w:left="2888" w:hanging="284"/>
      </w:pPr>
      <w:rPr>
        <w:rFonts w:hint="default"/>
        <w:lang w:val="it-IT" w:eastAsia="it-IT" w:bidi="it-IT"/>
      </w:rPr>
    </w:lvl>
    <w:lvl w:ilvl="8" w:tplc="9A286322">
      <w:numFmt w:val="bullet"/>
      <w:lvlText w:val="•"/>
      <w:lvlJc w:val="left"/>
      <w:pPr>
        <w:ind w:left="3244" w:hanging="284"/>
      </w:pPr>
      <w:rPr>
        <w:rFonts w:hint="default"/>
        <w:lang w:val="it-IT" w:eastAsia="it-IT" w:bidi="it-IT"/>
      </w:rPr>
    </w:lvl>
  </w:abstractNum>
  <w:abstractNum w:abstractNumId="25">
    <w:nsid w:val="6D5F304E"/>
    <w:multiLevelType w:val="hybridMultilevel"/>
    <w:tmpl w:val="C78CD2A0"/>
    <w:lvl w:ilvl="0" w:tplc="F4CA6D52">
      <w:numFmt w:val="bullet"/>
      <w:lvlText w:val=""/>
      <w:lvlJc w:val="left"/>
      <w:pPr>
        <w:ind w:left="401" w:hanging="289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1" w:tplc="74BE12D2">
      <w:numFmt w:val="bullet"/>
      <w:lvlText w:val="•"/>
      <w:lvlJc w:val="left"/>
      <w:pPr>
        <w:ind w:left="741" w:hanging="289"/>
      </w:pPr>
      <w:rPr>
        <w:rFonts w:hint="default"/>
        <w:lang w:val="it-IT" w:eastAsia="it-IT" w:bidi="it-IT"/>
      </w:rPr>
    </w:lvl>
    <w:lvl w:ilvl="2" w:tplc="442223BC">
      <w:numFmt w:val="bullet"/>
      <w:lvlText w:val="•"/>
      <w:lvlJc w:val="left"/>
      <w:pPr>
        <w:ind w:left="1082" w:hanging="289"/>
      </w:pPr>
      <w:rPr>
        <w:rFonts w:hint="default"/>
        <w:lang w:val="it-IT" w:eastAsia="it-IT" w:bidi="it-IT"/>
      </w:rPr>
    </w:lvl>
    <w:lvl w:ilvl="3" w:tplc="61C08EC8">
      <w:numFmt w:val="bullet"/>
      <w:lvlText w:val="•"/>
      <w:lvlJc w:val="left"/>
      <w:pPr>
        <w:ind w:left="1423" w:hanging="289"/>
      </w:pPr>
      <w:rPr>
        <w:rFonts w:hint="default"/>
        <w:lang w:val="it-IT" w:eastAsia="it-IT" w:bidi="it-IT"/>
      </w:rPr>
    </w:lvl>
    <w:lvl w:ilvl="4" w:tplc="23AAAA64">
      <w:numFmt w:val="bullet"/>
      <w:lvlText w:val="•"/>
      <w:lvlJc w:val="left"/>
      <w:pPr>
        <w:ind w:left="1764" w:hanging="289"/>
      </w:pPr>
      <w:rPr>
        <w:rFonts w:hint="default"/>
        <w:lang w:val="it-IT" w:eastAsia="it-IT" w:bidi="it-IT"/>
      </w:rPr>
    </w:lvl>
    <w:lvl w:ilvl="5" w:tplc="63DC7006">
      <w:numFmt w:val="bullet"/>
      <w:lvlText w:val="•"/>
      <w:lvlJc w:val="left"/>
      <w:pPr>
        <w:ind w:left="2106" w:hanging="289"/>
      </w:pPr>
      <w:rPr>
        <w:rFonts w:hint="default"/>
        <w:lang w:val="it-IT" w:eastAsia="it-IT" w:bidi="it-IT"/>
      </w:rPr>
    </w:lvl>
    <w:lvl w:ilvl="6" w:tplc="F6D01DB8">
      <w:numFmt w:val="bullet"/>
      <w:lvlText w:val="•"/>
      <w:lvlJc w:val="left"/>
      <w:pPr>
        <w:ind w:left="2447" w:hanging="289"/>
      </w:pPr>
      <w:rPr>
        <w:rFonts w:hint="default"/>
        <w:lang w:val="it-IT" w:eastAsia="it-IT" w:bidi="it-IT"/>
      </w:rPr>
    </w:lvl>
    <w:lvl w:ilvl="7" w:tplc="72D23E08">
      <w:numFmt w:val="bullet"/>
      <w:lvlText w:val="•"/>
      <w:lvlJc w:val="left"/>
      <w:pPr>
        <w:ind w:left="2788" w:hanging="289"/>
      </w:pPr>
      <w:rPr>
        <w:rFonts w:hint="default"/>
        <w:lang w:val="it-IT" w:eastAsia="it-IT" w:bidi="it-IT"/>
      </w:rPr>
    </w:lvl>
    <w:lvl w:ilvl="8" w:tplc="2AAC8F26">
      <w:numFmt w:val="bullet"/>
      <w:lvlText w:val="•"/>
      <w:lvlJc w:val="left"/>
      <w:pPr>
        <w:ind w:left="3129" w:hanging="289"/>
      </w:pPr>
      <w:rPr>
        <w:rFonts w:hint="default"/>
        <w:lang w:val="it-IT" w:eastAsia="it-IT" w:bidi="it-IT"/>
      </w:rPr>
    </w:lvl>
  </w:abstractNum>
  <w:abstractNum w:abstractNumId="26">
    <w:nsid w:val="6E2023B5"/>
    <w:multiLevelType w:val="hybridMultilevel"/>
    <w:tmpl w:val="FB440F2E"/>
    <w:lvl w:ilvl="0" w:tplc="9312C712">
      <w:numFmt w:val="bullet"/>
      <w:lvlText w:val=""/>
      <w:lvlJc w:val="left"/>
      <w:pPr>
        <w:ind w:left="564" w:hanging="436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1" w:tplc="99C6A8E2">
      <w:numFmt w:val="bullet"/>
      <w:lvlText w:val="•"/>
      <w:lvlJc w:val="left"/>
      <w:pPr>
        <w:ind w:left="1218" w:hanging="436"/>
      </w:pPr>
      <w:rPr>
        <w:rFonts w:hint="default"/>
        <w:lang w:val="it-IT" w:eastAsia="it-IT" w:bidi="it-IT"/>
      </w:rPr>
    </w:lvl>
    <w:lvl w:ilvl="2" w:tplc="8048D946">
      <w:numFmt w:val="bullet"/>
      <w:lvlText w:val="•"/>
      <w:lvlJc w:val="left"/>
      <w:pPr>
        <w:ind w:left="1876" w:hanging="436"/>
      </w:pPr>
      <w:rPr>
        <w:rFonts w:hint="default"/>
        <w:lang w:val="it-IT" w:eastAsia="it-IT" w:bidi="it-IT"/>
      </w:rPr>
    </w:lvl>
    <w:lvl w:ilvl="3" w:tplc="DDB404F8">
      <w:numFmt w:val="bullet"/>
      <w:lvlText w:val="•"/>
      <w:lvlJc w:val="left"/>
      <w:pPr>
        <w:ind w:left="2534" w:hanging="436"/>
      </w:pPr>
      <w:rPr>
        <w:rFonts w:hint="default"/>
        <w:lang w:val="it-IT" w:eastAsia="it-IT" w:bidi="it-IT"/>
      </w:rPr>
    </w:lvl>
    <w:lvl w:ilvl="4" w:tplc="1966C8AC">
      <w:numFmt w:val="bullet"/>
      <w:lvlText w:val="•"/>
      <w:lvlJc w:val="left"/>
      <w:pPr>
        <w:ind w:left="3193" w:hanging="436"/>
      </w:pPr>
      <w:rPr>
        <w:rFonts w:hint="default"/>
        <w:lang w:val="it-IT" w:eastAsia="it-IT" w:bidi="it-IT"/>
      </w:rPr>
    </w:lvl>
    <w:lvl w:ilvl="5" w:tplc="E31AE19E">
      <w:numFmt w:val="bullet"/>
      <w:lvlText w:val="•"/>
      <w:lvlJc w:val="left"/>
      <w:pPr>
        <w:ind w:left="3851" w:hanging="436"/>
      </w:pPr>
      <w:rPr>
        <w:rFonts w:hint="default"/>
        <w:lang w:val="it-IT" w:eastAsia="it-IT" w:bidi="it-IT"/>
      </w:rPr>
    </w:lvl>
    <w:lvl w:ilvl="6" w:tplc="21C6EB08">
      <w:numFmt w:val="bullet"/>
      <w:lvlText w:val="•"/>
      <w:lvlJc w:val="left"/>
      <w:pPr>
        <w:ind w:left="4509" w:hanging="436"/>
      </w:pPr>
      <w:rPr>
        <w:rFonts w:hint="default"/>
        <w:lang w:val="it-IT" w:eastAsia="it-IT" w:bidi="it-IT"/>
      </w:rPr>
    </w:lvl>
    <w:lvl w:ilvl="7" w:tplc="18749726">
      <w:numFmt w:val="bullet"/>
      <w:lvlText w:val="•"/>
      <w:lvlJc w:val="left"/>
      <w:pPr>
        <w:ind w:left="5168" w:hanging="436"/>
      </w:pPr>
      <w:rPr>
        <w:rFonts w:hint="default"/>
        <w:lang w:val="it-IT" w:eastAsia="it-IT" w:bidi="it-IT"/>
      </w:rPr>
    </w:lvl>
    <w:lvl w:ilvl="8" w:tplc="28186666">
      <w:numFmt w:val="bullet"/>
      <w:lvlText w:val="•"/>
      <w:lvlJc w:val="left"/>
      <w:pPr>
        <w:ind w:left="5826" w:hanging="436"/>
      </w:pPr>
      <w:rPr>
        <w:rFonts w:hint="default"/>
        <w:lang w:val="it-IT" w:eastAsia="it-IT" w:bidi="it-IT"/>
      </w:rPr>
    </w:lvl>
  </w:abstractNum>
  <w:abstractNum w:abstractNumId="27">
    <w:nsid w:val="72212EC0"/>
    <w:multiLevelType w:val="hybridMultilevel"/>
    <w:tmpl w:val="92649888"/>
    <w:lvl w:ilvl="0" w:tplc="1A56A208">
      <w:numFmt w:val="bullet"/>
      <w:lvlText w:val=""/>
      <w:lvlJc w:val="left"/>
      <w:pPr>
        <w:ind w:left="1214" w:hanging="36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7E062502">
      <w:numFmt w:val="bullet"/>
      <w:lvlText w:val=""/>
      <w:lvlJc w:val="left"/>
      <w:pPr>
        <w:ind w:left="1644" w:hanging="360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2" w:tplc="3C2E2AA6">
      <w:numFmt w:val="bullet"/>
      <w:lvlText w:val="•"/>
      <w:lvlJc w:val="left"/>
      <w:pPr>
        <w:ind w:left="2691" w:hanging="360"/>
      </w:pPr>
      <w:rPr>
        <w:rFonts w:hint="default"/>
        <w:lang w:val="it-IT" w:eastAsia="it-IT" w:bidi="it-IT"/>
      </w:rPr>
    </w:lvl>
    <w:lvl w:ilvl="3" w:tplc="76A61A02">
      <w:numFmt w:val="bullet"/>
      <w:lvlText w:val="•"/>
      <w:lvlJc w:val="left"/>
      <w:pPr>
        <w:ind w:left="3742" w:hanging="360"/>
      </w:pPr>
      <w:rPr>
        <w:rFonts w:hint="default"/>
        <w:lang w:val="it-IT" w:eastAsia="it-IT" w:bidi="it-IT"/>
      </w:rPr>
    </w:lvl>
    <w:lvl w:ilvl="4" w:tplc="3CDE8BEE">
      <w:numFmt w:val="bullet"/>
      <w:lvlText w:val="•"/>
      <w:lvlJc w:val="left"/>
      <w:pPr>
        <w:ind w:left="4793" w:hanging="360"/>
      </w:pPr>
      <w:rPr>
        <w:rFonts w:hint="default"/>
        <w:lang w:val="it-IT" w:eastAsia="it-IT" w:bidi="it-IT"/>
      </w:rPr>
    </w:lvl>
    <w:lvl w:ilvl="5" w:tplc="A4E45408">
      <w:numFmt w:val="bullet"/>
      <w:lvlText w:val="•"/>
      <w:lvlJc w:val="left"/>
      <w:pPr>
        <w:ind w:left="5844" w:hanging="360"/>
      </w:pPr>
      <w:rPr>
        <w:rFonts w:hint="default"/>
        <w:lang w:val="it-IT" w:eastAsia="it-IT" w:bidi="it-IT"/>
      </w:rPr>
    </w:lvl>
    <w:lvl w:ilvl="6" w:tplc="390869B2">
      <w:numFmt w:val="bullet"/>
      <w:lvlText w:val="•"/>
      <w:lvlJc w:val="left"/>
      <w:pPr>
        <w:ind w:left="6895" w:hanging="360"/>
      </w:pPr>
      <w:rPr>
        <w:rFonts w:hint="default"/>
        <w:lang w:val="it-IT" w:eastAsia="it-IT" w:bidi="it-IT"/>
      </w:rPr>
    </w:lvl>
    <w:lvl w:ilvl="7" w:tplc="5476A7DC">
      <w:numFmt w:val="bullet"/>
      <w:lvlText w:val="•"/>
      <w:lvlJc w:val="left"/>
      <w:pPr>
        <w:ind w:left="7946" w:hanging="360"/>
      </w:pPr>
      <w:rPr>
        <w:rFonts w:hint="default"/>
        <w:lang w:val="it-IT" w:eastAsia="it-IT" w:bidi="it-IT"/>
      </w:rPr>
    </w:lvl>
    <w:lvl w:ilvl="8" w:tplc="53ECF15E">
      <w:numFmt w:val="bullet"/>
      <w:lvlText w:val="•"/>
      <w:lvlJc w:val="left"/>
      <w:pPr>
        <w:ind w:left="8997" w:hanging="360"/>
      </w:pPr>
      <w:rPr>
        <w:rFonts w:hint="default"/>
        <w:lang w:val="it-IT" w:eastAsia="it-IT" w:bidi="it-IT"/>
      </w:rPr>
    </w:lvl>
  </w:abstractNum>
  <w:abstractNum w:abstractNumId="28">
    <w:nsid w:val="73844DD7"/>
    <w:multiLevelType w:val="hybridMultilevel"/>
    <w:tmpl w:val="E90E8536"/>
    <w:lvl w:ilvl="0" w:tplc="D390B658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F1C23A5A">
      <w:numFmt w:val="bullet"/>
      <w:lvlText w:val="•"/>
      <w:lvlJc w:val="left"/>
      <w:pPr>
        <w:ind w:left="2532" w:hanging="360"/>
      </w:pPr>
      <w:rPr>
        <w:rFonts w:hint="default"/>
        <w:lang w:val="it-IT" w:eastAsia="it-IT" w:bidi="it-IT"/>
      </w:rPr>
    </w:lvl>
    <w:lvl w:ilvl="2" w:tplc="1AD82838">
      <w:numFmt w:val="bullet"/>
      <w:lvlText w:val="•"/>
      <w:lvlJc w:val="left"/>
      <w:pPr>
        <w:ind w:left="3484" w:hanging="360"/>
      </w:pPr>
      <w:rPr>
        <w:rFonts w:hint="default"/>
        <w:lang w:val="it-IT" w:eastAsia="it-IT" w:bidi="it-IT"/>
      </w:rPr>
    </w:lvl>
    <w:lvl w:ilvl="3" w:tplc="352065B0">
      <w:numFmt w:val="bullet"/>
      <w:lvlText w:val="•"/>
      <w:lvlJc w:val="left"/>
      <w:pPr>
        <w:ind w:left="4436" w:hanging="360"/>
      </w:pPr>
      <w:rPr>
        <w:rFonts w:hint="default"/>
        <w:lang w:val="it-IT" w:eastAsia="it-IT" w:bidi="it-IT"/>
      </w:rPr>
    </w:lvl>
    <w:lvl w:ilvl="4" w:tplc="A4BEBA18">
      <w:numFmt w:val="bullet"/>
      <w:lvlText w:val="•"/>
      <w:lvlJc w:val="left"/>
      <w:pPr>
        <w:ind w:left="5388" w:hanging="360"/>
      </w:pPr>
      <w:rPr>
        <w:rFonts w:hint="default"/>
        <w:lang w:val="it-IT" w:eastAsia="it-IT" w:bidi="it-IT"/>
      </w:rPr>
    </w:lvl>
    <w:lvl w:ilvl="5" w:tplc="C84817C8">
      <w:numFmt w:val="bullet"/>
      <w:lvlText w:val="•"/>
      <w:lvlJc w:val="left"/>
      <w:pPr>
        <w:ind w:left="6340" w:hanging="360"/>
      </w:pPr>
      <w:rPr>
        <w:rFonts w:hint="default"/>
        <w:lang w:val="it-IT" w:eastAsia="it-IT" w:bidi="it-IT"/>
      </w:rPr>
    </w:lvl>
    <w:lvl w:ilvl="6" w:tplc="AFF61D04">
      <w:numFmt w:val="bullet"/>
      <w:lvlText w:val="•"/>
      <w:lvlJc w:val="left"/>
      <w:pPr>
        <w:ind w:left="7292" w:hanging="360"/>
      </w:pPr>
      <w:rPr>
        <w:rFonts w:hint="default"/>
        <w:lang w:val="it-IT" w:eastAsia="it-IT" w:bidi="it-IT"/>
      </w:rPr>
    </w:lvl>
    <w:lvl w:ilvl="7" w:tplc="71CACED8">
      <w:numFmt w:val="bullet"/>
      <w:lvlText w:val="•"/>
      <w:lvlJc w:val="left"/>
      <w:pPr>
        <w:ind w:left="8244" w:hanging="360"/>
      </w:pPr>
      <w:rPr>
        <w:rFonts w:hint="default"/>
        <w:lang w:val="it-IT" w:eastAsia="it-IT" w:bidi="it-IT"/>
      </w:rPr>
    </w:lvl>
    <w:lvl w:ilvl="8" w:tplc="CF765D5A">
      <w:numFmt w:val="bullet"/>
      <w:lvlText w:val="•"/>
      <w:lvlJc w:val="left"/>
      <w:pPr>
        <w:ind w:left="9196" w:hanging="360"/>
      </w:pPr>
      <w:rPr>
        <w:rFonts w:hint="default"/>
        <w:lang w:val="it-IT" w:eastAsia="it-IT" w:bidi="it-IT"/>
      </w:rPr>
    </w:lvl>
  </w:abstractNum>
  <w:abstractNum w:abstractNumId="29">
    <w:nsid w:val="74E01359"/>
    <w:multiLevelType w:val="hybridMultilevel"/>
    <w:tmpl w:val="0364832A"/>
    <w:lvl w:ilvl="0" w:tplc="86A4BCD8">
      <w:numFmt w:val="bullet"/>
      <w:lvlText w:val=""/>
      <w:lvlJc w:val="left"/>
      <w:pPr>
        <w:ind w:left="430" w:hanging="318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1" w:tplc="2D0CA0F4">
      <w:numFmt w:val="bullet"/>
      <w:lvlText w:val="•"/>
      <w:lvlJc w:val="left"/>
      <w:pPr>
        <w:ind w:left="791" w:hanging="318"/>
      </w:pPr>
      <w:rPr>
        <w:rFonts w:hint="default"/>
        <w:lang w:val="it-IT" w:eastAsia="it-IT" w:bidi="it-IT"/>
      </w:rPr>
    </w:lvl>
    <w:lvl w:ilvl="2" w:tplc="3F74BF6E">
      <w:numFmt w:val="bullet"/>
      <w:lvlText w:val="•"/>
      <w:lvlJc w:val="left"/>
      <w:pPr>
        <w:ind w:left="1143" w:hanging="318"/>
      </w:pPr>
      <w:rPr>
        <w:rFonts w:hint="default"/>
        <w:lang w:val="it-IT" w:eastAsia="it-IT" w:bidi="it-IT"/>
      </w:rPr>
    </w:lvl>
    <w:lvl w:ilvl="3" w:tplc="63DA2CF0">
      <w:numFmt w:val="bullet"/>
      <w:lvlText w:val="•"/>
      <w:lvlJc w:val="left"/>
      <w:pPr>
        <w:ind w:left="1494" w:hanging="318"/>
      </w:pPr>
      <w:rPr>
        <w:rFonts w:hint="default"/>
        <w:lang w:val="it-IT" w:eastAsia="it-IT" w:bidi="it-IT"/>
      </w:rPr>
    </w:lvl>
    <w:lvl w:ilvl="4" w:tplc="49967EB4">
      <w:numFmt w:val="bullet"/>
      <w:lvlText w:val="•"/>
      <w:lvlJc w:val="left"/>
      <w:pPr>
        <w:ind w:left="1846" w:hanging="318"/>
      </w:pPr>
      <w:rPr>
        <w:rFonts w:hint="default"/>
        <w:lang w:val="it-IT" w:eastAsia="it-IT" w:bidi="it-IT"/>
      </w:rPr>
    </w:lvl>
    <w:lvl w:ilvl="5" w:tplc="350EBBD2">
      <w:numFmt w:val="bullet"/>
      <w:lvlText w:val="•"/>
      <w:lvlJc w:val="left"/>
      <w:pPr>
        <w:ind w:left="2197" w:hanging="318"/>
      </w:pPr>
      <w:rPr>
        <w:rFonts w:hint="default"/>
        <w:lang w:val="it-IT" w:eastAsia="it-IT" w:bidi="it-IT"/>
      </w:rPr>
    </w:lvl>
    <w:lvl w:ilvl="6" w:tplc="DB6683D6">
      <w:numFmt w:val="bullet"/>
      <w:lvlText w:val="•"/>
      <w:lvlJc w:val="left"/>
      <w:pPr>
        <w:ind w:left="2549" w:hanging="318"/>
      </w:pPr>
      <w:rPr>
        <w:rFonts w:hint="default"/>
        <w:lang w:val="it-IT" w:eastAsia="it-IT" w:bidi="it-IT"/>
      </w:rPr>
    </w:lvl>
    <w:lvl w:ilvl="7" w:tplc="479EC87C">
      <w:numFmt w:val="bullet"/>
      <w:lvlText w:val="•"/>
      <w:lvlJc w:val="left"/>
      <w:pPr>
        <w:ind w:left="2900" w:hanging="318"/>
      </w:pPr>
      <w:rPr>
        <w:rFonts w:hint="default"/>
        <w:lang w:val="it-IT" w:eastAsia="it-IT" w:bidi="it-IT"/>
      </w:rPr>
    </w:lvl>
    <w:lvl w:ilvl="8" w:tplc="BC6ABF12">
      <w:numFmt w:val="bullet"/>
      <w:lvlText w:val="•"/>
      <w:lvlJc w:val="left"/>
      <w:pPr>
        <w:ind w:left="3252" w:hanging="318"/>
      </w:pPr>
      <w:rPr>
        <w:rFonts w:hint="default"/>
        <w:lang w:val="it-IT" w:eastAsia="it-IT" w:bidi="it-IT"/>
      </w:rPr>
    </w:lvl>
  </w:abstractNum>
  <w:abstractNum w:abstractNumId="30">
    <w:nsid w:val="75C55D21"/>
    <w:multiLevelType w:val="hybridMultilevel"/>
    <w:tmpl w:val="17F8C680"/>
    <w:lvl w:ilvl="0" w:tplc="BB2C2634">
      <w:numFmt w:val="bullet"/>
      <w:lvlText w:val=""/>
      <w:lvlJc w:val="left"/>
      <w:pPr>
        <w:ind w:left="401" w:hanging="289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1" w:tplc="F93E7D70">
      <w:numFmt w:val="bullet"/>
      <w:lvlText w:val="•"/>
      <w:lvlJc w:val="left"/>
      <w:pPr>
        <w:ind w:left="741" w:hanging="289"/>
      </w:pPr>
      <w:rPr>
        <w:rFonts w:hint="default"/>
        <w:lang w:val="it-IT" w:eastAsia="it-IT" w:bidi="it-IT"/>
      </w:rPr>
    </w:lvl>
    <w:lvl w:ilvl="2" w:tplc="AAE83172">
      <w:numFmt w:val="bullet"/>
      <w:lvlText w:val="•"/>
      <w:lvlJc w:val="left"/>
      <w:pPr>
        <w:ind w:left="1082" w:hanging="289"/>
      </w:pPr>
      <w:rPr>
        <w:rFonts w:hint="default"/>
        <w:lang w:val="it-IT" w:eastAsia="it-IT" w:bidi="it-IT"/>
      </w:rPr>
    </w:lvl>
    <w:lvl w:ilvl="3" w:tplc="61AC9BA6">
      <w:numFmt w:val="bullet"/>
      <w:lvlText w:val="•"/>
      <w:lvlJc w:val="left"/>
      <w:pPr>
        <w:ind w:left="1423" w:hanging="289"/>
      </w:pPr>
      <w:rPr>
        <w:rFonts w:hint="default"/>
        <w:lang w:val="it-IT" w:eastAsia="it-IT" w:bidi="it-IT"/>
      </w:rPr>
    </w:lvl>
    <w:lvl w:ilvl="4" w:tplc="AD4473D2">
      <w:numFmt w:val="bullet"/>
      <w:lvlText w:val="•"/>
      <w:lvlJc w:val="left"/>
      <w:pPr>
        <w:ind w:left="1764" w:hanging="289"/>
      </w:pPr>
      <w:rPr>
        <w:rFonts w:hint="default"/>
        <w:lang w:val="it-IT" w:eastAsia="it-IT" w:bidi="it-IT"/>
      </w:rPr>
    </w:lvl>
    <w:lvl w:ilvl="5" w:tplc="D458B106">
      <w:numFmt w:val="bullet"/>
      <w:lvlText w:val="•"/>
      <w:lvlJc w:val="left"/>
      <w:pPr>
        <w:ind w:left="2106" w:hanging="289"/>
      </w:pPr>
      <w:rPr>
        <w:rFonts w:hint="default"/>
        <w:lang w:val="it-IT" w:eastAsia="it-IT" w:bidi="it-IT"/>
      </w:rPr>
    </w:lvl>
    <w:lvl w:ilvl="6" w:tplc="DDDA93DC">
      <w:numFmt w:val="bullet"/>
      <w:lvlText w:val="•"/>
      <w:lvlJc w:val="left"/>
      <w:pPr>
        <w:ind w:left="2447" w:hanging="289"/>
      </w:pPr>
      <w:rPr>
        <w:rFonts w:hint="default"/>
        <w:lang w:val="it-IT" w:eastAsia="it-IT" w:bidi="it-IT"/>
      </w:rPr>
    </w:lvl>
    <w:lvl w:ilvl="7" w:tplc="C7CECEF6">
      <w:numFmt w:val="bullet"/>
      <w:lvlText w:val="•"/>
      <w:lvlJc w:val="left"/>
      <w:pPr>
        <w:ind w:left="2788" w:hanging="289"/>
      </w:pPr>
      <w:rPr>
        <w:rFonts w:hint="default"/>
        <w:lang w:val="it-IT" w:eastAsia="it-IT" w:bidi="it-IT"/>
      </w:rPr>
    </w:lvl>
    <w:lvl w:ilvl="8" w:tplc="67B86FA6">
      <w:numFmt w:val="bullet"/>
      <w:lvlText w:val="•"/>
      <w:lvlJc w:val="left"/>
      <w:pPr>
        <w:ind w:left="3129" w:hanging="289"/>
      </w:pPr>
      <w:rPr>
        <w:rFonts w:hint="default"/>
        <w:lang w:val="it-IT" w:eastAsia="it-IT" w:bidi="it-IT"/>
      </w:rPr>
    </w:lvl>
  </w:abstractNum>
  <w:abstractNum w:abstractNumId="31">
    <w:nsid w:val="75F33F23"/>
    <w:multiLevelType w:val="hybridMultilevel"/>
    <w:tmpl w:val="E3BC6556"/>
    <w:lvl w:ilvl="0" w:tplc="F3582302">
      <w:numFmt w:val="bullet"/>
      <w:lvlText w:val=""/>
      <w:lvlJc w:val="left"/>
      <w:pPr>
        <w:ind w:left="564" w:hanging="436"/>
      </w:pPr>
      <w:rPr>
        <w:rFonts w:ascii="Wingdings" w:eastAsia="Wingdings" w:hAnsi="Wingdings" w:cs="Wingdings" w:hint="default"/>
        <w:w w:val="100"/>
        <w:position w:val="13"/>
        <w:sz w:val="22"/>
        <w:szCs w:val="22"/>
        <w:lang w:val="it-IT" w:eastAsia="it-IT" w:bidi="it-IT"/>
      </w:rPr>
    </w:lvl>
    <w:lvl w:ilvl="1" w:tplc="81A88CA4">
      <w:numFmt w:val="bullet"/>
      <w:lvlText w:val="•"/>
      <w:lvlJc w:val="left"/>
      <w:pPr>
        <w:ind w:left="1218" w:hanging="436"/>
      </w:pPr>
      <w:rPr>
        <w:rFonts w:hint="default"/>
        <w:lang w:val="it-IT" w:eastAsia="it-IT" w:bidi="it-IT"/>
      </w:rPr>
    </w:lvl>
    <w:lvl w:ilvl="2" w:tplc="D3002D5C">
      <w:numFmt w:val="bullet"/>
      <w:lvlText w:val="•"/>
      <w:lvlJc w:val="left"/>
      <w:pPr>
        <w:ind w:left="1876" w:hanging="436"/>
      </w:pPr>
      <w:rPr>
        <w:rFonts w:hint="default"/>
        <w:lang w:val="it-IT" w:eastAsia="it-IT" w:bidi="it-IT"/>
      </w:rPr>
    </w:lvl>
    <w:lvl w:ilvl="3" w:tplc="835E4CAA">
      <w:numFmt w:val="bullet"/>
      <w:lvlText w:val="•"/>
      <w:lvlJc w:val="left"/>
      <w:pPr>
        <w:ind w:left="2534" w:hanging="436"/>
      </w:pPr>
      <w:rPr>
        <w:rFonts w:hint="default"/>
        <w:lang w:val="it-IT" w:eastAsia="it-IT" w:bidi="it-IT"/>
      </w:rPr>
    </w:lvl>
    <w:lvl w:ilvl="4" w:tplc="8F9CCBAA">
      <w:numFmt w:val="bullet"/>
      <w:lvlText w:val="•"/>
      <w:lvlJc w:val="left"/>
      <w:pPr>
        <w:ind w:left="3193" w:hanging="436"/>
      </w:pPr>
      <w:rPr>
        <w:rFonts w:hint="default"/>
        <w:lang w:val="it-IT" w:eastAsia="it-IT" w:bidi="it-IT"/>
      </w:rPr>
    </w:lvl>
    <w:lvl w:ilvl="5" w:tplc="BF581FF8">
      <w:numFmt w:val="bullet"/>
      <w:lvlText w:val="•"/>
      <w:lvlJc w:val="left"/>
      <w:pPr>
        <w:ind w:left="3851" w:hanging="436"/>
      </w:pPr>
      <w:rPr>
        <w:rFonts w:hint="default"/>
        <w:lang w:val="it-IT" w:eastAsia="it-IT" w:bidi="it-IT"/>
      </w:rPr>
    </w:lvl>
    <w:lvl w:ilvl="6" w:tplc="EC647BFE">
      <w:numFmt w:val="bullet"/>
      <w:lvlText w:val="•"/>
      <w:lvlJc w:val="left"/>
      <w:pPr>
        <w:ind w:left="4509" w:hanging="436"/>
      </w:pPr>
      <w:rPr>
        <w:rFonts w:hint="default"/>
        <w:lang w:val="it-IT" w:eastAsia="it-IT" w:bidi="it-IT"/>
      </w:rPr>
    </w:lvl>
    <w:lvl w:ilvl="7" w:tplc="34E82CE6">
      <w:numFmt w:val="bullet"/>
      <w:lvlText w:val="•"/>
      <w:lvlJc w:val="left"/>
      <w:pPr>
        <w:ind w:left="5168" w:hanging="436"/>
      </w:pPr>
      <w:rPr>
        <w:rFonts w:hint="default"/>
        <w:lang w:val="it-IT" w:eastAsia="it-IT" w:bidi="it-IT"/>
      </w:rPr>
    </w:lvl>
    <w:lvl w:ilvl="8" w:tplc="FA68F782">
      <w:numFmt w:val="bullet"/>
      <w:lvlText w:val="•"/>
      <w:lvlJc w:val="left"/>
      <w:pPr>
        <w:ind w:left="5826" w:hanging="436"/>
      </w:pPr>
      <w:rPr>
        <w:rFonts w:hint="default"/>
        <w:lang w:val="it-IT" w:eastAsia="it-IT" w:bidi="it-IT"/>
      </w:rPr>
    </w:lvl>
  </w:abstractNum>
  <w:abstractNum w:abstractNumId="32">
    <w:nsid w:val="76544633"/>
    <w:multiLevelType w:val="hybridMultilevel"/>
    <w:tmpl w:val="B80E90E8"/>
    <w:lvl w:ilvl="0" w:tplc="914A44B6">
      <w:numFmt w:val="bullet"/>
      <w:lvlText w:val=""/>
      <w:lvlJc w:val="left"/>
      <w:pPr>
        <w:ind w:left="402" w:hanging="290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1" w:tplc="80A4729A">
      <w:numFmt w:val="bullet"/>
      <w:lvlText w:val="•"/>
      <w:lvlJc w:val="left"/>
      <w:pPr>
        <w:ind w:left="741" w:hanging="290"/>
      </w:pPr>
      <w:rPr>
        <w:rFonts w:hint="default"/>
        <w:lang w:val="it-IT" w:eastAsia="it-IT" w:bidi="it-IT"/>
      </w:rPr>
    </w:lvl>
    <w:lvl w:ilvl="2" w:tplc="17821E82">
      <w:numFmt w:val="bullet"/>
      <w:lvlText w:val="•"/>
      <w:lvlJc w:val="left"/>
      <w:pPr>
        <w:ind w:left="1082" w:hanging="290"/>
      </w:pPr>
      <w:rPr>
        <w:rFonts w:hint="default"/>
        <w:lang w:val="it-IT" w:eastAsia="it-IT" w:bidi="it-IT"/>
      </w:rPr>
    </w:lvl>
    <w:lvl w:ilvl="3" w:tplc="AEEACEE4">
      <w:numFmt w:val="bullet"/>
      <w:lvlText w:val="•"/>
      <w:lvlJc w:val="left"/>
      <w:pPr>
        <w:ind w:left="1423" w:hanging="290"/>
      </w:pPr>
      <w:rPr>
        <w:rFonts w:hint="default"/>
        <w:lang w:val="it-IT" w:eastAsia="it-IT" w:bidi="it-IT"/>
      </w:rPr>
    </w:lvl>
    <w:lvl w:ilvl="4" w:tplc="A97A520C">
      <w:numFmt w:val="bullet"/>
      <w:lvlText w:val="•"/>
      <w:lvlJc w:val="left"/>
      <w:pPr>
        <w:ind w:left="1764" w:hanging="290"/>
      </w:pPr>
      <w:rPr>
        <w:rFonts w:hint="default"/>
        <w:lang w:val="it-IT" w:eastAsia="it-IT" w:bidi="it-IT"/>
      </w:rPr>
    </w:lvl>
    <w:lvl w:ilvl="5" w:tplc="0C34A6A6">
      <w:numFmt w:val="bullet"/>
      <w:lvlText w:val="•"/>
      <w:lvlJc w:val="left"/>
      <w:pPr>
        <w:ind w:left="2106" w:hanging="290"/>
      </w:pPr>
      <w:rPr>
        <w:rFonts w:hint="default"/>
        <w:lang w:val="it-IT" w:eastAsia="it-IT" w:bidi="it-IT"/>
      </w:rPr>
    </w:lvl>
    <w:lvl w:ilvl="6" w:tplc="DC16B032">
      <w:numFmt w:val="bullet"/>
      <w:lvlText w:val="•"/>
      <w:lvlJc w:val="left"/>
      <w:pPr>
        <w:ind w:left="2447" w:hanging="290"/>
      </w:pPr>
      <w:rPr>
        <w:rFonts w:hint="default"/>
        <w:lang w:val="it-IT" w:eastAsia="it-IT" w:bidi="it-IT"/>
      </w:rPr>
    </w:lvl>
    <w:lvl w:ilvl="7" w:tplc="0C1AC4B0">
      <w:numFmt w:val="bullet"/>
      <w:lvlText w:val="•"/>
      <w:lvlJc w:val="left"/>
      <w:pPr>
        <w:ind w:left="2788" w:hanging="290"/>
      </w:pPr>
      <w:rPr>
        <w:rFonts w:hint="default"/>
        <w:lang w:val="it-IT" w:eastAsia="it-IT" w:bidi="it-IT"/>
      </w:rPr>
    </w:lvl>
    <w:lvl w:ilvl="8" w:tplc="2416A812">
      <w:numFmt w:val="bullet"/>
      <w:lvlText w:val="•"/>
      <w:lvlJc w:val="left"/>
      <w:pPr>
        <w:ind w:left="3129" w:hanging="290"/>
      </w:pPr>
      <w:rPr>
        <w:rFonts w:hint="default"/>
        <w:lang w:val="it-IT" w:eastAsia="it-IT" w:bidi="it-IT"/>
      </w:rPr>
    </w:lvl>
  </w:abstractNum>
  <w:abstractNum w:abstractNumId="33">
    <w:nsid w:val="77071D75"/>
    <w:multiLevelType w:val="hybridMultilevel"/>
    <w:tmpl w:val="86A0133E"/>
    <w:lvl w:ilvl="0" w:tplc="A2CE52D8">
      <w:numFmt w:val="bullet"/>
      <w:lvlText w:val=""/>
      <w:lvlJc w:val="left"/>
      <w:pPr>
        <w:ind w:left="396" w:hanging="284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1" w:tplc="945616E6">
      <w:numFmt w:val="bullet"/>
      <w:lvlText w:val="•"/>
      <w:lvlJc w:val="left"/>
      <w:pPr>
        <w:ind w:left="1378" w:hanging="284"/>
      </w:pPr>
      <w:rPr>
        <w:rFonts w:hint="default"/>
        <w:lang w:val="it-IT" w:eastAsia="it-IT" w:bidi="it-IT"/>
      </w:rPr>
    </w:lvl>
    <w:lvl w:ilvl="2" w:tplc="D36A2DC4">
      <w:numFmt w:val="bullet"/>
      <w:lvlText w:val="•"/>
      <w:lvlJc w:val="left"/>
      <w:pPr>
        <w:ind w:left="2357" w:hanging="284"/>
      </w:pPr>
      <w:rPr>
        <w:rFonts w:hint="default"/>
        <w:lang w:val="it-IT" w:eastAsia="it-IT" w:bidi="it-IT"/>
      </w:rPr>
    </w:lvl>
    <w:lvl w:ilvl="3" w:tplc="2B44327E">
      <w:numFmt w:val="bullet"/>
      <w:lvlText w:val="•"/>
      <w:lvlJc w:val="left"/>
      <w:pPr>
        <w:ind w:left="3335" w:hanging="284"/>
      </w:pPr>
      <w:rPr>
        <w:rFonts w:hint="default"/>
        <w:lang w:val="it-IT" w:eastAsia="it-IT" w:bidi="it-IT"/>
      </w:rPr>
    </w:lvl>
    <w:lvl w:ilvl="4" w:tplc="74F8EF3A">
      <w:numFmt w:val="bullet"/>
      <w:lvlText w:val="•"/>
      <w:lvlJc w:val="left"/>
      <w:pPr>
        <w:ind w:left="4314" w:hanging="284"/>
      </w:pPr>
      <w:rPr>
        <w:rFonts w:hint="default"/>
        <w:lang w:val="it-IT" w:eastAsia="it-IT" w:bidi="it-IT"/>
      </w:rPr>
    </w:lvl>
    <w:lvl w:ilvl="5" w:tplc="02BAE088">
      <w:numFmt w:val="bullet"/>
      <w:lvlText w:val="•"/>
      <w:lvlJc w:val="left"/>
      <w:pPr>
        <w:ind w:left="5293" w:hanging="284"/>
      </w:pPr>
      <w:rPr>
        <w:rFonts w:hint="default"/>
        <w:lang w:val="it-IT" w:eastAsia="it-IT" w:bidi="it-IT"/>
      </w:rPr>
    </w:lvl>
    <w:lvl w:ilvl="6" w:tplc="6416FA54">
      <w:numFmt w:val="bullet"/>
      <w:lvlText w:val="•"/>
      <w:lvlJc w:val="left"/>
      <w:pPr>
        <w:ind w:left="6271" w:hanging="284"/>
      </w:pPr>
      <w:rPr>
        <w:rFonts w:hint="default"/>
        <w:lang w:val="it-IT" w:eastAsia="it-IT" w:bidi="it-IT"/>
      </w:rPr>
    </w:lvl>
    <w:lvl w:ilvl="7" w:tplc="1834C934">
      <w:numFmt w:val="bullet"/>
      <w:lvlText w:val="•"/>
      <w:lvlJc w:val="left"/>
      <w:pPr>
        <w:ind w:left="7250" w:hanging="284"/>
      </w:pPr>
      <w:rPr>
        <w:rFonts w:hint="default"/>
        <w:lang w:val="it-IT" w:eastAsia="it-IT" w:bidi="it-IT"/>
      </w:rPr>
    </w:lvl>
    <w:lvl w:ilvl="8" w:tplc="8910BED0">
      <w:numFmt w:val="bullet"/>
      <w:lvlText w:val="•"/>
      <w:lvlJc w:val="left"/>
      <w:pPr>
        <w:ind w:left="8228" w:hanging="284"/>
      </w:pPr>
      <w:rPr>
        <w:rFonts w:hint="default"/>
        <w:lang w:val="it-IT" w:eastAsia="it-IT" w:bidi="it-IT"/>
      </w:rPr>
    </w:lvl>
  </w:abstractNum>
  <w:abstractNum w:abstractNumId="34">
    <w:nsid w:val="79CB3FC0"/>
    <w:multiLevelType w:val="hybridMultilevel"/>
    <w:tmpl w:val="DE6EDDF4"/>
    <w:lvl w:ilvl="0" w:tplc="53F0820E">
      <w:numFmt w:val="bullet"/>
      <w:lvlText w:val=""/>
      <w:lvlJc w:val="left"/>
      <w:pPr>
        <w:ind w:left="430" w:hanging="318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1" w:tplc="CBF630D6">
      <w:numFmt w:val="bullet"/>
      <w:lvlText w:val="•"/>
      <w:lvlJc w:val="left"/>
      <w:pPr>
        <w:ind w:left="791" w:hanging="318"/>
      </w:pPr>
      <w:rPr>
        <w:rFonts w:hint="default"/>
        <w:lang w:val="it-IT" w:eastAsia="it-IT" w:bidi="it-IT"/>
      </w:rPr>
    </w:lvl>
    <w:lvl w:ilvl="2" w:tplc="07186F80">
      <w:numFmt w:val="bullet"/>
      <w:lvlText w:val="•"/>
      <w:lvlJc w:val="left"/>
      <w:pPr>
        <w:ind w:left="1143" w:hanging="318"/>
      </w:pPr>
      <w:rPr>
        <w:rFonts w:hint="default"/>
        <w:lang w:val="it-IT" w:eastAsia="it-IT" w:bidi="it-IT"/>
      </w:rPr>
    </w:lvl>
    <w:lvl w:ilvl="3" w:tplc="0498AA62">
      <w:numFmt w:val="bullet"/>
      <w:lvlText w:val="•"/>
      <w:lvlJc w:val="left"/>
      <w:pPr>
        <w:ind w:left="1494" w:hanging="318"/>
      </w:pPr>
      <w:rPr>
        <w:rFonts w:hint="default"/>
        <w:lang w:val="it-IT" w:eastAsia="it-IT" w:bidi="it-IT"/>
      </w:rPr>
    </w:lvl>
    <w:lvl w:ilvl="4" w:tplc="E2CA2478">
      <w:numFmt w:val="bullet"/>
      <w:lvlText w:val="•"/>
      <w:lvlJc w:val="left"/>
      <w:pPr>
        <w:ind w:left="1846" w:hanging="318"/>
      </w:pPr>
      <w:rPr>
        <w:rFonts w:hint="default"/>
        <w:lang w:val="it-IT" w:eastAsia="it-IT" w:bidi="it-IT"/>
      </w:rPr>
    </w:lvl>
    <w:lvl w:ilvl="5" w:tplc="78387A38">
      <w:numFmt w:val="bullet"/>
      <w:lvlText w:val="•"/>
      <w:lvlJc w:val="left"/>
      <w:pPr>
        <w:ind w:left="2197" w:hanging="318"/>
      </w:pPr>
      <w:rPr>
        <w:rFonts w:hint="default"/>
        <w:lang w:val="it-IT" w:eastAsia="it-IT" w:bidi="it-IT"/>
      </w:rPr>
    </w:lvl>
    <w:lvl w:ilvl="6" w:tplc="11C61CC6">
      <w:numFmt w:val="bullet"/>
      <w:lvlText w:val="•"/>
      <w:lvlJc w:val="left"/>
      <w:pPr>
        <w:ind w:left="2549" w:hanging="318"/>
      </w:pPr>
      <w:rPr>
        <w:rFonts w:hint="default"/>
        <w:lang w:val="it-IT" w:eastAsia="it-IT" w:bidi="it-IT"/>
      </w:rPr>
    </w:lvl>
    <w:lvl w:ilvl="7" w:tplc="476A3D74">
      <w:numFmt w:val="bullet"/>
      <w:lvlText w:val="•"/>
      <w:lvlJc w:val="left"/>
      <w:pPr>
        <w:ind w:left="2900" w:hanging="318"/>
      </w:pPr>
      <w:rPr>
        <w:rFonts w:hint="default"/>
        <w:lang w:val="it-IT" w:eastAsia="it-IT" w:bidi="it-IT"/>
      </w:rPr>
    </w:lvl>
    <w:lvl w:ilvl="8" w:tplc="19F05908">
      <w:numFmt w:val="bullet"/>
      <w:lvlText w:val="•"/>
      <w:lvlJc w:val="left"/>
      <w:pPr>
        <w:ind w:left="3252" w:hanging="318"/>
      </w:pPr>
      <w:rPr>
        <w:rFonts w:hint="default"/>
        <w:lang w:val="it-IT" w:eastAsia="it-IT" w:bidi="it-IT"/>
      </w:rPr>
    </w:lvl>
  </w:abstractNum>
  <w:abstractNum w:abstractNumId="35">
    <w:nsid w:val="7EB131D3"/>
    <w:multiLevelType w:val="hybridMultilevel"/>
    <w:tmpl w:val="6478B02E"/>
    <w:lvl w:ilvl="0" w:tplc="8A903192">
      <w:numFmt w:val="bullet"/>
      <w:lvlText w:val="•"/>
      <w:lvlJc w:val="left"/>
      <w:pPr>
        <w:ind w:left="450" w:hanging="362"/>
      </w:pPr>
      <w:rPr>
        <w:rFonts w:ascii="Arial" w:eastAsia="Arial" w:hAnsi="Arial" w:cs="Arial" w:hint="default"/>
        <w:spacing w:val="-2"/>
        <w:w w:val="100"/>
        <w:sz w:val="20"/>
        <w:szCs w:val="20"/>
        <w:lang w:val="it-IT" w:eastAsia="it-IT" w:bidi="it-IT"/>
      </w:rPr>
    </w:lvl>
    <w:lvl w:ilvl="1" w:tplc="23F25A98">
      <w:numFmt w:val="bullet"/>
      <w:lvlText w:val="•"/>
      <w:lvlJc w:val="left"/>
      <w:pPr>
        <w:ind w:left="797" w:hanging="362"/>
      </w:pPr>
      <w:rPr>
        <w:rFonts w:hint="default"/>
        <w:lang w:val="it-IT" w:eastAsia="it-IT" w:bidi="it-IT"/>
      </w:rPr>
    </w:lvl>
    <w:lvl w:ilvl="2" w:tplc="D3A88A80">
      <w:numFmt w:val="bullet"/>
      <w:lvlText w:val="•"/>
      <w:lvlJc w:val="left"/>
      <w:pPr>
        <w:ind w:left="1135" w:hanging="362"/>
      </w:pPr>
      <w:rPr>
        <w:rFonts w:hint="default"/>
        <w:lang w:val="it-IT" w:eastAsia="it-IT" w:bidi="it-IT"/>
      </w:rPr>
    </w:lvl>
    <w:lvl w:ilvl="3" w:tplc="C9684FEA">
      <w:numFmt w:val="bullet"/>
      <w:lvlText w:val="•"/>
      <w:lvlJc w:val="left"/>
      <w:pPr>
        <w:ind w:left="1473" w:hanging="362"/>
      </w:pPr>
      <w:rPr>
        <w:rFonts w:hint="default"/>
        <w:lang w:val="it-IT" w:eastAsia="it-IT" w:bidi="it-IT"/>
      </w:rPr>
    </w:lvl>
    <w:lvl w:ilvl="4" w:tplc="5B7ACFAC">
      <w:numFmt w:val="bullet"/>
      <w:lvlText w:val="•"/>
      <w:lvlJc w:val="left"/>
      <w:pPr>
        <w:ind w:left="1811" w:hanging="362"/>
      </w:pPr>
      <w:rPr>
        <w:rFonts w:hint="default"/>
        <w:lang w:val="it-IT" w:eastAsia="it-IT" w:bidi="it-IT"/>
      </w:rPr>
    </w:lvl>
    <w:lvl w:ilvl="5" w:tplc="92C4DDEE">
      <w:numFmt w:val="bullet"/>
      <w:lvlText w:val="•"/>
      <w:lvlJc w:val="left"/>
      <w:pPr>
        <w:ind w:left="2149" w:hanging="362"/>
      </w:pPr>
      <w:rPr>
        <w:rFonts w:hint="default"/>
        <w:lang w:val="it-IT" w:eastAsia="it-IT" w:bidi="it-IT"/>
      </w:rPr>
    </w:lvl>
    <w:lvl w:ilvl="6" w:tplc="AB7AD5F2">
      <w:numFmt w:val="bullet"/>
      <w:lvlText w:val="•"/>
      <w:lvlJc w:val="left"/>
      <w:pPr>
        <w:ind w:left="2486" w:hanging="362"/>
      </w:pPr>
      <w:rPr>
        <w:rFonts w:hint="default"/>
        <w:lang w:val="it-IT" w:eastAsia="it-IT" w:bidi="it-IT"/>
      </w:rPr>
    </w:lvl>
    <w:lvl w:ilvl="7" w:tplc="4F469A0A">
      <w:numFmt w:val="bullet"/>
      <w:lvlText w:val="•"/>
      <w:lvlJc w:val="left"/>
      <w:pPr>
        <w:ind w:left="2824" w:hanging="362"/>
      </w:pPr>
      <w:rPr>
        <w:rFonts w:hint="default"/>
        <w:lang w:val="it-IT" w:eastAsia="it-IT" w:bidi="it-IT"/>
      </w:rPr>
    </w:lvl>
    <w:lvl w:ilvl="8" w:tplc="E48C8BCC">
      <w:numFmt w:val="bullet"/>
      <w:lvlText w:val="•"/>
      <w:lvlJc w:val="left"/>
      <w:pPr>
        <w:ind w:left="3162" w:hanging="362"/>
      </w:pPr>
      <w:rPr>
        <w:rFonts w:hint="default"/>
        <w:lang w:val="it-IT" w:eastAsia="it-IT" w:bidi="it-IT"/>
      </w:rPr>
    </w:lvl>
  </w:abstractNum>
  <w:num w:numId="1">
    <w:abstractNumId w:val="13"/>
  </w:num>
  <w:num w:numId="2">
    <w:abstractNumId w:val="31"/>
  </w:num>
  <w:num w:numId="3">
    <w:abstractNumId w:val="26"/>
  </w:num>
  <w:num w:numId="4">
    <w:abstractNumId w:val="22"/>
  </w:num>
  <w:num w:numId="5">
    <w:abstractNumId w:val="35"/>
  </w:num>
  <w:num w:numId="6">
    <w:abstractNumId w:val="14"/>
  </w:num>
  <w:num w:numId="7">
    <w:abstractNumId w:val="8"/>
  </w:num>
  <w:num w:numId="8">
    <w:abstractNumId w:val="7"/>
  </w:num>
  <w:num w:numId="9">
    <w:abstractNumId w:val="10"/>
  </w:num>
  <w:num w:numId="10">
    <w:abstractNumId w:val="11"/>
  </w:num>
  <w:num w:numId="11">
    <w:abstractNumId w:val="29"/>
  </w:num>
  <w:num w:numId="12">
    <w:abstractNumId w:val="16"/>
  </w:num>
  <w:num w:numId="13">
    <w:abstractNumId w:val="34"/>
  </w:num>
  <w:num w:numId="14">
    <w:abstractNumId w:val="33"/>
  </w:num>
  <w:num w:numId="15">
    <w:abstractNumId w:val="20"/>
  </w:num>
  <w:num w:numId="16">
    <w:abstractNumId w:val="2"/>
  </w:num>
  <w:num w:numId="17">
    <w:abstractNumId w:val="27"/>
  </w:num>
  <w:num w:numId="18">
    <w:abstractNumId w:val="1"/>
  </w:num>
  <w:num w:numId="19">
    <w:abstractNumId w:val="4"/>
  </w:num>
  <w:num w:numId="20">
    <w:abstractNumId w:val="30"/>
  </w:num>
  <w:num w:numId="21">
    <w:abstractNumId w:val="24"/>
  </w:num>
  <w:num w:numId="22">
    <w:abstractNumId w:val="17"/>
  </w:num>
  <w:num w:numId="23">
    <w:abstractNumId w:val="19"/>
  </w:num>
  <w:num w:numId="24">
    <w:abstractNumId w:val="32"/>
  </w:num>
  <w:num w:numId="25">
    <w:abstractNumId w:val="9"/>
  </w:num>
  <w:num w:numId="26">
    <w:abstractNumId w:val="25"/>
  </w:num>
  <w:num w:numId="27">
    <w:abstractNumId w:val="3"/>
  </w:num>
  <w:num w:numId="28">
    <w:abstractNumId w:val="6"/>
  </w:num>
  <w:num w:numId="29">
    <w:abstractNumId w:val="5"/>
  </w:num>
  <w:num w:numId="30">
    <w:abstractNumId w:val="0"/>
  </w:num>
  <w:num w:numId="31">
    <w:abstractNumId w:val="23"/>
  </w:num>
  <w:num w:numId="32">
    <w:abstractNumId w:val="21"/>
  </w:num>
  <w:num w:numId="33">
    <w:abstractNumId w:val="18"/>
  </w:num>
  <w:num w:numId="34">
    <w:abstractNumId w:val="28"/>
  </w:num>
  <w:num w:numId="35">
    <w:abstractNumId w:val="15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0BF"/>
    <w:rsid w:val="00303567"/>
    <w:rsid w:val="003A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Arial" w:eastAsia="Arial" w:hAnsi="Arial" w:cs="Arial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1498" w:hanging="360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spacing w:before="92"/>
      <w:ind w:left="1574"/>
      <w:outlineLvl w:val="1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644" w:hanging="360"/>
    </w:pPr>
  </w:style>
  <w:style w:type="paragraph" w:customStyle="1" w:styleId="TableParagraph">
    <w:name w:val="Table Paragraph"/>
    <w:basedOn w:val="Normale"/>
    <w:uiPriority w:val="1"/>
    <w:qFormat/>
    <w:pPr>
      <w:ind w:left="112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0356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03567"/>
    <w:rPr>
      <w:rFonts w:ascii="Tahoma" w:eastAsia="Arial" w:hAnsi="Tahoma" w:cs="Tahoma"/>
      <w:sz w:val="16"/>
      <w:szCs w:val="16"/>
      <w:lang w:val="it-IT" w:eastAsia="it-IT" w:bidi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Arial" w:eastAsia="Arial" w:hAnsi="Arial" w:cs="Arial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1498" w:hanging="360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spacing w:before="92"/>
      <w:ind w:left="1574"/>
      <w:outlineLvl w:val="1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644" w:hanging="360"/>
    </w:pPr>
  </w:style>
  <w:style w:type="paragraph" w:customStyle="1" w:styleId="TableParagraph">
    <w:name w:val="Table Paragraph"/>
    <w:basedOn w:val="Normale"/>
    <w:uiPriority w:val="1"/>
    <w:qFormat/>
    <w:pPr>
      <w:ind w:left="112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0356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03567"/>
    <w:rPr>
      <w:rFonts w:ascii="Tahoma" w:eastAsia="Arial" w:hAnsi="Tahoma" w:cs="Tahoma"/>
      <w:sz w:val="16"/>
      <w:szCs w:val="16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liceotommasostigliani.gov.it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mailto:MTPM01000G@PEC.istruzione.it" TargetMode="Externa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MTPM01000G@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3131</Words>
  <Characters>17847</Characters>
  <Application>Microsoft Office Word</Application>
  <DocSecurity>0</DocSecurity>
  <Lines>148</Lines>
  <Paragraphs>41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Vicepresidenza</dc:creator>
  <cp:lastModifiedBy>Vicepresidenza</cp:lastModifiedBy>
  <cp:revision>2</cp:revision>
  <dcterms:created xsi:type="dcterms:W3CDTF">2020-10-09T07:06:00Z</dcterms:created>
  <dcterms:modified xsi:type="dcterms:W3CDTF">2020-10-09T07:06:00Z</dcterms:modified>
</cp:coreProperties>
</file>